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EF5C" w14:textId="77777777" w:rsidR="00084622" w:rsidRPr="00704E15" w:rsidRDefault="00084622" w:rsidP="006B53D8">
      <w:pPr>
        <w:spacing w:after="0"/>
        <w:rPr>
          <w:b/>
          <w:bCs/>
        </w:rPr>
      </w:pPr>
      <w:r w:rsidRPr="00704E15">
        <w:rPr>
          <w:b/>
          <w:bCs/>
        </w:rPr>
        <w:t>ÇALIŞANLARA İLİŞKİN OLARAK</w:t>
      </w:r>
    </w:p>
    <w:p w14:paraId="623A8B87" w14:textId="77777777" w:rsidR="00084622" w:rsidRPr="00704E15" w:rsidRDefault="00084622" w:rsidP="006B53D8">
      <w:pPr>
        <w:spacing w:after="0"/>
        <w:rPr>
          <w:b/>
          <w:bCs/>
        </w:rPr>
      </w:pPr>
      <w:r w:rsidRPr="00704E15">
        <w:rPr>
          <w:b/>
          <w:bCs/>
        </w:rPr>
        <w:t>KİŞİSEL VERİLERİN KORUNMASI HAKKINDA AYDINLATMA METNİ</w:t>
      </w:r>
    </w:p>
    <w:p w14:paraId="6F9E15CB" w14:textId="658CC537" w:rsidR="00084622" w:rsidRPr="00704E15" w:rsidRDefault="00084622" w:rsidP="006B53D8">
      <w:pPr>
        <w:spacing w:after="0"/>
      </w:pPr>
      <w:proofErr w:type="gramStart"/>
      <w:r w:rsidRPr="00704E15">
        <w:t xml:space="preserve">Kişisel verilerin işlenmesinde başta özel hayatın gizliliği olmak üzere kişilerin temel hak ve özgürlüklerinin korunmasını amaçlayan 7 Nisan 2016 tarihli ve 29677 Sayılı Resmi </w:t>
      </w:r>
      <w:proofErr w:type="spellStart"/>
      <w:r w:rsidRPr="00704E15">
        <w:t>Gazete'de</w:t>
      </w:r>
      <w:proofErr w:type="spellEnd"/>
      <w:r w:rsidRPr="00704E15">
        <w:t xml:space="preserve"> yayımlanan 6698 sayılı Kişisel Verilerin Korunması Kanunu'nun ("KVKK") "Veri Sorumlusunun Aydınlatma Yükümlülüğü" başlıklı 10. maddesi ile 10 Mart 2018 tarih ve 30356 sayılı Resmi </w:t>
      </w:r>
      <w:proofErr w:type="spellStart"/>
      <w:r w:rsidRPr="00704E15">
        <w:t>Gazete'de</w:t>
      </w:r>
      <w:proofErr w:type="spellEnd"/>
      <w:r w:rsidRPr="00704E15">
        <w:t xml:space="preserve"> yayımlanan Aydınlatma Yükümlülüğünün Yerine Getirilmesinde Uyulacak Usul ve Esaslar Hakkında Tebliğ uyarınca işbu Aydınlatma Metni ile Şirketimiz </w:t>
      </w:r>
      <w:r w:rsidR="00994FC6" w:rsidRPr="00994FC6">
        <w:rPr>
          <w:b/>
        </w:rPr>
        <w:t xml:space="preserve">AKCANLAR PETROL ÜRÜNLERİ OTOMOTİV TİC. SAN. </w:t>
      </w:r>
      <w:proofErr w:type="gramEnd"/>
      <w:r w:rsidR="00994FC6" w:rsidRPr="00994FC6">
        <w:rPr>
          <w:b/>
        </w:rPr>
        <w:t>A.Ş.</w:t>
      </w:r>
      <w:r w:rsidR="00994FC6" w:rsidRPr="00704E15">
        <w:rPr>
          <w:b/>
          <w:bCs/>
        </w:rPr>
        <w:t xml:space="preserve"> </w:t>
      </w:r>
      <w:r w:rsidRPr="00704E15">
        <w:rPr>
          <w:b/>
          <w:bCs/>
        </w:rPr>
        <w:t>("</w:t>
      </w:r>
      <w:r w:rsidR="00994FC6">
        <w:rPr>
          <w:b/>
          <w:bCs/>
        </w:rPr>
        <w:t>AKCANLAR PETROL</w:t>
      </w:r>
      <w:r w:rsidRPr="00704E15">
        <w:rPr>
          <w:b/>
          <w:bCs/>
        </w:rPr>
        <w:t>"</w:t>
      </w:r>
      <w:r w:rsidRPr="00704E15">
        <w:t xml:space="preserve"> veya "Şirket") tarafından işlenen kişisel verileriniz hakkında sizleri bilgilendirmek isteriz.</w:t>
      </w:r>
    </w:p>
    <w:p w14:paraId="1EB6FD84" w14:textId="77777777" w:rsidR="00084622" w:rsidRPr="00704E15" w:rsidRDefault="00084622" w:rsidP="006B53D8">
      <w:pPr>
        <w:spacing w:after="0"/>
      </w:pPr>
    </w:p>
    <w:p w14:paraId="6D2872AA" w14:textId="77777777" w:rsidR="00084622" w:rsidRPr="00704E15" w:rsidRDefault="00084622" w:rsidP="006B53D8">
      <w:pPr>
        <w:spacing w:after="0"/>
        <w:rPr>
          <w:b/>
          <w:bCs/>
        </w:rPr>
      </w:pPr>
      <w:r w:rsidRPr="00704E15">
        <w:rPr>
          <w:b/>
          <w:bCs/>
        </w:rPr>
        <w:t>VERİ SORUMLUSUNUN KİMLİĞİ</w:t>
      </w:r>
    </w:p>
    <w:p w14:paraId="43C3C910" w14:textId="77777777" w:rsidR="00084622" w:rsidRPr="00704E15" w:rsidRDefault="00084622" w:rsidP="006B53D8">
      <w:pPr>
        <w:spacing w:after="0"/>
      </w:pPr>
    </w:p>
    <w:p w14:paraId="49053477" w14:textId="18501892" w:rsidR="00084622" w:rsidRPr="00704E15" w:rsidRDefault="00994FC6" w:rsidP="006B53D8">
      <w:pPr>
        <w:spacing w:after="0"/>
      </w:pPr>
      <w:r>
        <w:rPr>
          <w:b/>
          <w:bCs/>
        </w:rPr>
        <w:t>AKCANLAR PETROL</w:t>
      </w:r>
      <w:r w:rsidR="00084622" w:rsidRPr="00704E15">
        <w:t xml:space="preserve">, siz çalışanlarımızdan elde edilen kişisel veriler için KVKK ve ilgili düzenlemeler uyarınca </w:t>
      </w:r>
      <w:r w:rsidR="00084622" w:rsidRPr="00704E15">
        <w:rPr>
          <w:b/>
          <w:bCs/>
        </w:rPr>
        <w:t>"Veri Sorumlusu"</w:t>
      </w:r>
      <w:r w:rsidR="00084622" w:rsidRPr="00704E15">
        <w:t xml:space="preserve"> sıfatına haiz olup; tarafımıza aşağıda yer verilen iletişim bilgileri aracılığıyla ulaşmanız mümkündür.</w:t>
      </w:r>
    </w:p>
    <w:p w14:paraId="67BAA846" w14:textId="77777777" w:rsidR="00084622" w:rsidRPr="00704E15" w:rsidRDefault="00084622" w:rsidP="006B53D8">
      <w:pPr>
        <w:spacing w:after="0"/>
      </w:pPr>
    </w:p>
    <w:p w14:paraId="7ED6669C" w14:textId="7ABBE683" w:rsidR="00084622" w:rsidRPr="00704E15" w:rsidRDefault="00084622" w:rsidP="006B53D8">
      <w:pPr>
        <w:spacing w:after="0"/>
      </w:pPr>
      <w:r w:rsidRPr="00704E15">
        <w:rPr>
          <w:b/>
          <w:bCs/>
        </w:rPr>
        <w:t>Adres:</w:t>
      </w:r>
      <w:r w:rsidR="00994FC6">
        <w:t xml:space="preserve"> </w:t>
      </w:r>
      <w:proofErr w:type="spellStart"/>
      <w:proofErr w:type="gramStart"/>
      <w:r w:rsidR="00994FC6">
        <w:t>Başpınar</w:t>
      </w:r>
      <w:proofErr w:type="spellEnd"/>
      <w:r w:rsidR="00994FC6">
        <w:t xml:space="preserve">  Organize</w:t>
      </w:r>
      <w:proofErr w:type="gramEnd"/>
      <w:r w:rsidR="00994FC6">
        <w:t xml:space="preserve"> San. </w:t>
      </w:r>
      <w:proofErr w:type="spellStart"/>
      <w:r w:rsidR="00994FC6">
        <w:t>Bölg</w:t>
      </w:r>
      <w:proofErr w:type="spellEnd"/>
      <w:r w:rsidR="00994FC6">
        <w:t xml:space="preserve">. Girişi </w:t>
      </w:r>
      <w:proofErr w:type="gramStart"/>
      <w:r w:rsidR="005211F5" w:rsidRPr="00704E15">
        <w:t>Şehitkamil</w:t>
      </w:r>
      <w:proofErr w:type="gramEnd"/>
      <w:r w:rsidR="005211F5" w:rsidRPr="00704E15">
        <w:t>/GAZİANTEP</w:t>
      </w:r>
    </w:p>
    <w:p w14:paraId="022B5F12" w14:textId="77777777" w:rsidR="00084622" w:rsidRPr="00704E15" w:rsidRDefault="00084622" w:rsidP="006B53D8">
      <w:pPr>
        <w:spacing w:after="0"/>
      </w:pPr>
    </w:p>
    <w:p w14:paraId="1365F1A2" w14:textId="6A2DF11C" w:rsidR="00084622" w:rsidRPr="00704E15" w:rsidRDefault="00084622" w:rsidP="006B53D8">
      <w:pPr>
        <w:spacing w:after="0"/>
      </w:pPr>
      <w:r w:rsidRPr="00704E15">
        <w:rPr>
          <w:b/>
          <w:bCs/>
        </w:rPr>
        <w:t>Telefon:</w:t>
      </w:r>
      <w:r w:rsidR="00994FC6">
        <w:t xml:space="preserve"> 0 (850) 202 02 52</w:t>
      </w:r>
    </w:p>
    <w:p w14:paraId="48F389A6" w14:textId="77777777" w:rsidR="00084622" w:rsidRPr="00704E15" w:rsidRDefault="00084622" w:rsidP="006B53D8">
      <w:pPr>
        <w:spacing w:after="0"/>
      </w:pPr>
    </w:p>
    <w:p w14:paraId="41F48F2E" w14:textId="5B7DB787" w:rsidR="00084622" w:rsidRPr="00704E15" w:rsidRDefault="00084622" w:rsidP="006B53D8">
      <w:pPr>
        <w:spacing w:after="0"/>
      </w:pPr>
      <w:r w:rsidRPr="00704E15">
        <w:rPr>
          <w:b/>
          <w:bCs/>
        </w:rPr>
        <w:t>E-posta Adresi:</w:t>
      </w:r>
      <w:r w:rsidR="001E6004" w:rsidRPr="00704E15">
        <w:t xml:space="preserve"> </w:t>
      </w:r>
      <w:r w:rsidR="00994FC6">
        <w:t xml:space="preserve"> </w:t>
      </w:r>
      <w:proofErr w:type="gramStart"/>
      <w:r w:rsidR="00994FC6">
        <w:t>……………………………………………………</w:t>
      </w:r>
      <w:proofErr w:type="gramEnd"/>
    </w:p>
    <w:p w14:paraId="5E25A470" w14:textId="77777777" w:rsidR="00084622" w:rsidRPr="00704E15" w:rsidRDefault="00084622" w:rsidP="006B53D8">
      <w:pPr>
        <w:spacing w:after="0"/>
      </w:pPr>
    </w:p>
    <w:p w14:paraId="65223686" w14:textId="77777777" w:rsidR="00084622" w:rsidRPr="00704E15" w:rsidRDefault="00084622" w:rsidP="006B53D8">
      <w:pPr>
        <w:spacing w:after="0"/>
        <w:rPr>
          <w:b/>
          <w:bCs/>
        </w:rPr>
      </w:pPr>
      <w:r w:rsidRPr="00704E15">
        <w:rPr>
          <w:b/>
          <w:bCs/>
        </w:rPr>
        <w:t>İŞLENEN KİŞİSEL VERİLER</w:t>
      </w:r>
    </w:p>
    <w:p w14:paraId="10CEAC27" w14:textId="7B3093DF" w:rsidR="00084622" w:rsidRPr="00704E15" w:rsidRDefault="00994FC6" w:rsidP="006B53D8">
      <w:pPr>
        <w:spacing w:after="0"/>
      </w:pPr>
      <w:r>
        <w:rPr>
          <w:b/>
          <w:bCs/>
        </w:rPr>
        <w:t>AKCANLAR PETROL</w:t>
      </w:r>
      <w:r w:rsidR="00DA283B" w:rsidRPr="00704E15">
        <w:t xml:space="preserve"> </w:t>
      </w:r>
      <w:r w:rsidR="00084622" w:rsidRPr="00704E15">
        <w:t>ile ilişkiniz kapsamında aşağıdaki kişisel verileriniz işlenmektedir;</w:t>
      </w:r>
    </w:p>
    <w:p w14:paraId="63AF11E8" w14:textId="77777777" w:rsidR="00084622" w:rsidRPr="00704E15" w:rsidRDefault="00084622" w:rsidP="006B53D8">
      <w:pPr>
        <w:spacing w:after="0"/>
      </w:pPr>
    </w:p>
    <w:p w14:paraId="398030F5" w14:textId="4D476901" w:rsidR="00084622" w:rsidRPr="00704E15" w:rsidRDefault="00084622" w:rsidP="006B53D8">
      <w:pPr>
        <w:spacing w:after="0"/>
      </w:pPr>
      <w:r w:rsidRPr="00704E15">
        <w:t xml:space="preserve">(i) </w:t>
      </w:r>
      <w:r w:rsidRPr="00994FC6">
        <w:rPr>
          <w:u w:val="single"/>
        </w:rPr>
        <w:t>Kimlik Bilgileriniz</w:t>
      </w:r>
      <w:r w:rsidRPr="00704E15">
        <w:t xml:space="preserve">: ad </w:t>
      </w:r>
      <w:proofErr w:type="spellStart"/>
      <w:r w:rsidRPr="00704E15">
        <w:t>soyad</w:t>
      </w:r>
      <w:proofErr w:type="spellEnd"/>
      <w:r w:rsidRPr="00704E15">
        <w:t>, doğum yeri, doğum tarihi, yaş, fotoğraf, kimlik ve kimlik</w:t>
      </w:r>
      <w:r w:rsidR="002F09AB" w:rsidRPr="00704E15">
        <w:t xml:space="preserve"> </w:t>
      </w:r>
      <w:r w:rsidRPr="00704E15">
        <w:t>numarası, pasaport bilgileri,</w:t>
      </w:r>
      <w:r w:rsidR="002F09AB" w:rsidRPr="00704E15">
        <w:t xml:space="preserve"> kan </w:t>
      </w:r>
      <w:proofErr w:type="spellStart"/>
      <w:proofErr w:type="gramStart"/>
      <w:r w:rsidR="002F09AB" w:rsidRPr="00704E15">
        <w:t>grubu,din</w:t>
      </w:r>
      <w:proofErr w:type="spellEnd"/>
      <w:proofErr w:type="gramEnd"/>
      <w:r w:rsidR="002F09AB" w:rsidRPr="00704E15">
        <w:t xml:space="preserve"> vs.</w:t>
      </w:r>
    </w:p>
    <w:p w14:paraId="7AA5C591" w14:textId="5090B636" w:rsidR="00084622" w:rsidRPr="00704E15" w:rsidRDefault="00084622" w:rsidP="006B53D8">
      <w:pPr>
        <w:spacing w:after="0"/>
      </w:pPr>
      <w:r w:rsidRPr="00704E15">
        <w:t xml:space="preserve">(ii) </w:t>
      </w:r>
      <w:proofErr w:type="spellStart"/>
      <w:r w:rsidRPr="00994FC6">
        <w:rPr>
          <w:u w:val="single"/>
        </w:rPr>
        <w:t>lletişim</w:t>
      </w:r>
      <w:proofErr w:type="spellEnd"/>
      <w:r w:rsidRPr="00994FC6">
        <w:rPr>
          <w:u w:val="single"/>
        </w:rPr>
        <w:t xml:space="preserve"> </w:t>
      </w:r>
      <w:r w:rsidR="00671A78" w:rsidRPr="00994FC6">
        <w:rPr>
          <w:u w:val="single"/>
        </w:rPr>
        <w:t xml:space="preserve">- </w:t>
      </w:r>
      <w:proofErr w:type="spellStart"/>
      <w:r w:rsidR="00671A78" w:rsidRPr="00994FC6">
        <w:rPr>
          <w:u w:val="single"/>
        </w:rPr>
        <w:t>Lokasyon</w:t>
      </w:r>
      <w:r w:rsidRPr="00994FC6">
        <w:rPr>
          <w:u w:val="single"/>
        </w:rPr>
        <w:t>Bilgileriniz</w:t>
      </w:r>
      <w:proofErr w:type="spellEnd"/>
      <w:r w:rsidRPr="00704E15">
        <w:t xml:space="preserve">: işyeri adresi, ev adresi, e-posta, telefon, cep telefonu, </w:t>
      </w:r>
      <w:proofErr w:type="spellStart"/>
      <w:proofErr w:type="gramStart"/>
      <w:r w:rsidRPr="00704E15">
        <w:t>ikametgâh,adres</w:t>
      </w:r>
      <w:proofErr w:type="spellEnd"/>
      <w:proofErr w:type="gramEnd"/>
      <w:r w:rsidRPr="00704E15">
        <w:t xml:space="preserve"> kayıt sistemi kayıtları,</w:t>
      </w:r>
    </w:p>
    <w:p w14:paraId="4FE435E3" w14:textId="0823CE42" w:rsidR="00084622" w:rsidRPr="00704E15" w:rsidRDefault="00084622" w:rsidP="006B53D8">
      <w:pPr>
        <w:spacing w:after="0"/>
      </w:pPr>
      <w:r w:rsidRPr="00704E15">
        <w:t xml:space="preserve">(iii) </w:t>
      </w:r>
      <w:r w:rsidRPr="00994FC6">
        <w:rPr>
          <w:u w:val="single"/>
        </w:rPr>
        <w:t>Aile Durumuna ilişkin Bilgileriniz</w:t>
      </w:r>
      <w:r w:rsidRPr="00704E15">
        <w:t>: medeni durum, çocuk sayısı, eş ve çocuklara ilişkin</w:t>
      </w:r>
      <w:r w:rsidR="002F09AB" w:rsidRPr="00704E15">
        <w:t xml:space="preserve"> </w:t>
      </w:r>
      <w:r w:rsidRPr="00704E15">
        <w:t>veriler (kimlik, finansal durum vs.)</w:t>
      </w:r>
    </w:p>
    <w:p w14:paraId="34FC8EBE" w14:textId="60AC7F5C" w:rsidR="00084622" w:rsidRPr="00704E15" w:rsidRDefault="00084622" w:rsidP="006B53D8">
      <w:pPr>
        <w:spacing w:after="0"/>
      </w:pPr>
      <w:r w:rsidRPr="00704E15">
        <w:t xml:space="preserve">(iv) </w:t>
      </w:r>
      <w:r w:rsidRPr="00994FC6">
        <w:rPr>
          <w:u w:val="single"/>
        </w:rPr>
        <w:t xml:space="preserve">Eğitim, İş ve Profesyonel Yaşama </w:t>
      </w:r>
      <w:proofErr w:type="spellStart"/>
      <w:r w:rsidRPr="00994FC6">
        <w:rPr>
          <w:u w:val="single"/>
        </w:rPr>
        <w:t>Ilişkin</w:t>
      </w:r>
      <w:proofErr w:type="spellEnd"/>
      <w:r w:rsidRPr="00994FC6">
        <w:rPr>
          <w:u w:val="single"/>
        </w:rPr>
        <w:t xml:space="preserve"> Verileriniz</w:t>
      </w:r>
      <w:r w:rsidRPr="00704E15">
        <w:t>: çalışma geçmişi, işveren ismi, mezun olunan okul, profesyonel yetkinlikler, özgeçmiş bilgileri, Özel Nitelikli Verileriniz: sağlığa ilişkin veriler, ceza mahkûmiyeti ve güvenlik tedbirleriyle ilgili veriler, askerlik durumu vs.)</w:t>
      </w:r>
    </w:p>
    <w:p w14:paraId="4C6A87D0" w14:textId="24AEDC14" w:rsidR="00B53F48" w:rsidRPr="00704E15" w:rsidRDefault="00084622" w:rsidP="006B53D8">
      <w:pPr>
        <w:spacing w:after="0"/>
      </w:pPr>
      <w:r w:rsidRPr="00704E15">
        <w:t xml:space="preserve">(v) </w:t>
      </w:r>
      <w:r w:rsidRPr="00994FC6">
        <w:rPr>
          <w:u w:val="single"/>
        </w:rPr>
        <w:t>Banka Hesap Verileriniz</w:t>
      </w:r>
      <w:r w:rsidRPr="00704E15">
        <w:t>: banka hesap verileri ve IBAN bilgileri;</w:t>
      </w:r>
    </w:p>
    <w:p w14:paraId="1F5EA94C" w14:textId="31DAD496" w:rsidR="00084622" w:rsidRPr="00704E15" w:rsidRDefault="00084622" w:rsidP="006B53D8">
      <w:pPr>
        <w:spacing w:after="0"/>
      </w:pPr>
      <w:r w:rsidRPr="00704E15">
        <w:t xml:space="preserve">(vi) </w:t>
      </w:r>
      <w:r w:rsidRPr="00994FC6">
        <w:rPr>
          <w:u w:val="single"/>
        </w:rPr>
        <w:t>Özlük dosyasının içeriğini oluşturan verileriniz</w:t>
      </w:r>
      <w:r w:rsidRPr="00704E15">
        <w:t>: performans ve kariyer gelişimine ilişkin her türlü anket, rapor, çalışma, eğitim ya da mülakata ilişkin bilgiler, çalışanlara sunulacak her türlü yan hakka ya da menfaate ilişkin bilgiler ile bunlara benzer diğer bilgiler içeren çalışan verileri;</w:t>
      </w:r>
    </w:p>
    <w:p w14:paraId="4FFDD033" w14:textId="3DB35FE9" w:rsidR="00084622" w:rsidRPr="00704E15" w:rsidRDefault="00084622" w:rsidP="006B53D8">
      <w:pPr>
        <w:spacing w:after="0"/>
      </w:pPr>
      <w:r w:rsidRPr="00704E15">
        <w:t xml:space="preserve">(vii) </w:t>
      </w:r>
      <w:r w:rsidRPr="00994FC6">
        <w:rPr>
          <w:u w:val="single"/>
        </w:rPr>
        <w:t>Şirket Yerleşkemizin Güvenliğine ilişkin Veriler</w:t>
      </w:r>
      <w:r w:rsidRPr="00704E15">
        <w:t>: Şirket binalarına giriş ve çıkış kayıtları ve kamera kayıtları,</w:t>
      </w:r>
      <w:r w:rsidR="00671A78" w:rsidRPr="00704E15">
        <w:t xml:space="preserve"> Araç plaka bilgisi,</w:t>
      </w:r>
    </w:p>
    <w:p w14:paraId="1BFEAF6A" w14:textId="77777777" w:rsidR="00084622" w:rsidRPr="00704E15" w:rsidRDefault="00084622" w:rsidP="006B53D8">
      <w:pPr>
        <w:spacing w:after="0"/>
      </w:pPr>
      <w:r w:rsidRPr="00704E15">
        <w:t xml:space="preserve">(viii) </w:t>
      </w:r>
      <w:r w:rsidRPr="00994FC6">
        <w:rPr>
          <w:u w:val="single"/>
        </w:rPr>
        <w:t>Siber Güvenliğe İlişkin Verileriniz:</w:t>
      </w:r>
      <w:r w:rsidRPr="00704E15">
        <w:t xml:space="preserve"> Kullanıcı adları, şifreler, denetim izleri, IP </w:t>
      </w:r>
      <w:proofErr w:type="spellStart"/>
      <w:proofErr w:type="gramStart"/>
      <w:r w:rsidRPr="00704E15">
        <w:t>adresi,internet</w:t>
      </w:r>
      <w:proofErr w:type="spellEnd"/>
      <w:proofErr w:type="gramEnd"/>
      <w:r w:rsidRPr="00704E15">
        <w:t xml:space="preserve"> sayfası erişim </w:t>
      </w:r>
      <w:proofErr w:type="spellStart"/>
      <w:r w:rsidRPr="00704E15">
        <w:t>logları</w:t>
      </w:r>
      <w:proofErr w:type="spellEnd"/>
      <w:r w:rsidRPr="00704E15">
        <w:t xml:space="preserve"> ile </w:t>
      </w:r>
      <w:proofErr w:type="spellStart"/>
      <w:r w:rsidRPr="00704E15">
        <w:t>logları</w:t>
      </w:r>
      <w:proofErr w:type="spellEnd"/>
      <w:r w:rsidRPr="00704E15">
        <w:t xml:space="preserve"> içeren siber güvenliğe ilişkin veriler;</w:t>
      </w:r>
    </w:p>
    <w:p w14:paraId="66F27D02" w14:textId="25733B92" w:rsidR="00084622" w:rsidRPr="00704E15" w:rsidRDefault="00084622" w:rsidP="006B53D8">
      <w:pPr>
        <w:spacing w:after="0"/>
      </w:pPr>
      <w:r w:rsidRPr="00704E15">
        <w:t xml:space="preserve"> (ix) </w:t>
      </w:r>
      <w:r w:rsidRPr="00994FC6">
        <w:rPr>
          <w:u w:val="single"/>
        </w:rPr>
        <w:t>Denetim ve Teftişlere İlişkin Veriler</w:t>
      </w:r>
      <w:r w:rsidRPr="00704E15">
        <w:t>: denetim ve teftiş kayıtları, denetim ve teftiş raporları, denetim ve teftiş amacıyla yapılan incelemelere ilişkin bilgiler ile denetim ve teftişlere ilişkin olabilecek veriler ile ses ve görüntü kaydı.</w:t>
      </w:r>
    </w:p>
    <w:p w14:paraId="152DE3C8" w14:textId="4A5C1CC0" w:rsidR="00671A78" w:rsidRPr="00704E15" w:rsidRDefault="00671A78" w:rsidP="006B53D8">
      <w:pPr>
        <w:spacing w:after="0"/>
      </w:pPr>
      <w:r w:rsidRPr="00704E15">
        <w:t>(x</w:t>
      </w:r>
      <w:r w:rsidRPr="00994FC6">
        <w:rPr>
          <w:u w:val="single"/>
        </w:rPr>
        <w:t xml:space="preserve">) </w:t>
      </w:r>
      <w:proofErr w:type="spellStart"/>
      <w:r w:rsidRPr="00994FC6">
        <w:rPr>
          <w:u w:val="single"/>
        </w:rPr>
        <w:t>Biyometrik</w:t>
      </w:r>
      <w:proofErr w:type="spellEnd"/>
      <w:r w:rsidRPr="00994FC6">
        <w:rPr>
          <w:u w:val="single"/>
        </w:rPr>
        <w:t xml:space="preserve"> </w:t>
      </w:r>
      <w:proofErr w:type="gramStart"/>
      <w:r w:rsidRPr="00994FC6">
        <w:rPr>
          <w:u w:val="single"/>
        </w:rPr>
        <w:t>Veriler :</w:t>
      </w:r>
      <w:r w:rsidRPr="00704E15">
        <w:t xml:space="preserve"> Avuç</w:t>
      </w:r>
      <w:proofErr w:type="gramEnd"/>
      <w:r w:rsidRPr="00704E15">
        <w:t xml:space="preserve"> içi bilgileri, parmak izi bilgileri</w:t>
      </w:r>
      <w:r w:rsidR="00BC4E03" w:rsidRPr="00704E15">
        <w:t>, retina ve yüz tanıma bilgileri vb.</w:t>
      </w:r>
    </w:p>
    <w:p w14:paraId="46EB3B8A" w14:textId="7711FF59" w:rsidR="001737BB" w:rsidRPr="00BF2830" w:rsidRDefault="001737BB" w:rsidP="006B53D8">
      <w:pPr>
        <w:spacing w:after="0"/>
      </w:pPr>
      <w:r w:rsidRPr="00704E15">
        <w:tab/>
      </w:r>
      <w:r w:rsidRPr="00704E15">
        <w:tab/>
      </w:r>
      <w:r w:rsidRPr="00704E15">
        <w:tab/>
      </w:r>
      <w:r w:rsidRPr="00704E15">
        <w:tab/>
      </w:r>
      <w:r w:rsidRPr="00704E15">
        <w:tab/>
      </w:r>
      <w:r w:rsidR="00BF2830">
        <w:t xml:space="preserve">                </w:t>
      </w:r>
      <w:r w:rsidRPr="00704E15">
        <w:rPr>
          <w:b/>
          <w:bCs/>
        </w:rPr>
        <w:t>1</w:t>
      </w:r>
    </w:p>
    <w:p w14:paraId="39133FA6" w14:textId="77777777" w:rsidR="001E6004" w:rsidRPr="00704E15" w:rsidRDefault="001E6004" w:rsidP="006B53D8">
      <w:pPr>
        <w:spacing w:after="0"/>
        <w:rPr>
          <w:b/>
          <w:bCs/>
        </w:rPr>
      </w:pPr>
    </w:p>
    <w:p w14:paraId="0325DDBA" w14:textId="4ED41415" w:rsidR="00084622" w:rsidRPr="00704E15" w:rsidRDefault="00084622" w:rsidP="006B53D8">
      <w:pPr>
        <w:spacing w:after="0"/>
        <w:rPr>
          <w:b/>
          <w:bCs/>
        </w:rPr>
      </w:pPr>
      <w:r w:rsidRPr="00704E15">
        <w:rPr>
          <w:b/>
          <w:bCs/>
        </w:rPr>
        <w:t>KİŞİSEL VERİLERİN İŞLENME AMAÇLARI</w:t>
      </w:r>
    </w:p>
    <w:p w14:paraId="5EB7DE71" w14:textId="77777777" w:rsidR="00084622" w:rsidRPr="00704E15" w:rsidRDefault="00084622" w:rsidP="006B53D8">
      <w:pPr>
        <w:spacing w:after="0"/>
      </w:pPr>
    </w:p>
    <w:p w14:paraId="4EDD85E5" w14:textId="73E5B4D6" w:rsidR="00084622" w:rsidRPr="00704E15" w:rsidRDefault="00994FC6" w:rsidP="006B53D8">
      <w:pPr>
        <w:spacing w:after="0"/>
      </w:pPr>
      <w:r>
        <w:rPr>
          <w:b/>
          <w:bCs/>
        </w:rPr>
        <w:t>AKCANLAR PETROL</w:t>
      </w:r>
      <w:r w:rsidRPr="00704E15">
        <w:t xml:space="preserve"> </w:t>
      </w:r>
      <w:r w:rsidR="00084622" w:rsidRPr="00704E15">
        <w:t>ile ilişkiniz kapsamında elde edilen kişisel verileriniz aşağıda yer verilen amaçlarla işlenmektedir.</w:t>
      </w:r>
    </w:p>
    <w:p w14:paraId="236681CD" w14:textId="77777777" w:rsidR="00084622" w:rsidRPr="00704E15" w:rsidRDefault="00084622" w:rsidP="006B53D8">
      <w:pPr>
        <w:spacing w:after="0"/>
      </w:pPr>
    </w:p>
    <w:p w14:paraId="064790A5" w14:textId="56947B33" w:rsidR="00084622" w:rsidRPr="00704E15" w:rsidRDefault="00084622" w:rsidP="006B53D8">
      <w:pPr>
        <w:pStyle w:val="ListeParagraf"/>
        <w:numPr>
          <w:ilvl w:val="0"/>
          <w:numId w:val="7"/>
        </w:numPr>
        <w:spacing w:after="0"/>
      </w:pPr>
      <w:r w:rsidRPr="00704E15">
        <w:t xml:space="preserve"> İş akdinizin kurulması, ifası ve sonlandırılması süreçlerinde özlük dosyasının oluşturulması ve saklanması,</w:t>
      </w:r>
    </w:p>
    <w:p w14:paraId="0B5AB50A" w14:textId="5DC50C29" w:rsidR="00084622" w:rsidRPr="00704E15" w:rsidRDefault="00084622" w:rsidP="002F09AB">
      <w:pPr>
        <w:pStyle w:val="ListeParagraf"/>
        <w:numPr>
          <w:ilvl w:val="0"/>
          <w:numId w:val="7"/>
        </w:numPr>
        <w:spacing w:after="0"/>
      </w:pPr>
      <w:r w:rsidRPr="00704E15">
        <w:t xml:space="preserve"> İş akdinden kaynaklanan ve Şirketimizin tabi olduğu mevzuattan doğan yasal yükümlülüklerin yerine getirilmesi,</w:t>
      </w:r>
    </w:p>
    <w:p w14:paraId="14DEBAE5" w14:textId="0AEE38AA" w:rsidR="00084622" w:rsidRPr="00704E15" w:rsidRDefault="00084622" w:rsidP="006B53D8">
      <w:pPr>
        <w:pStyle w:val="ListeParagraf"/>
        <w:numPr>
          <w:ilvl w:val="0"/>
          <w:numId w:val="7"/>
        </w:numPr>
        <w:spacing w:after="0"/>
      </w:pPr>
      <w:r w:rsidRPr="00704E15">
        <w:t xml:space="preserve"> İş sürekliliğinin sağlanması ve iş faaliyetlerinin planlanması ve icra edilmesi,</w:t>
      </w:r>
    </w:p>
    <w:p w14:paraId="0F0A8407" w14:textId="53FFC897" w:rsidR="00084622" w:rsidRPr="00704E15" w:rsidRDefault="00084622" w:rsidP="002F09AB">
      <w:pPr>
        <w:pStyle w:val="ListeParagraf"/>
        <w:numPr>
          <w:ilvl w:val="0"/>
          <w:numId w:val="7"/>
        </w:numPr>
        <w:spacing w:after="0"/>
      </w:pPr>
      <w:r w:rsidRPr="00704E15">
        <w:t xml:space="preserve"> İnsan kaynakları süreçlerinin planlanması, yürütülmesi ve raporlanması</w:t>
      </w:r>
    </w:p>
    <w:p w14:paraId="05C4CDCE" w14:textId="16BF3534" w:rsidR="00084622" w:rsidRPr="00704E15" w:rsidRDefault="00084622" w:rsidP="002F09AB">
      <w:pPr>
        <w:pStyle w:val="ListeParagraf"/>
        <w:numPr>
          <w:ilvl w:val="0"/>
          <w:numId w:val="7"/>
        </w:numPr>
        <w:spacing w:after="0"/>
      </w:pPr>
      <w:r w:rsidRPr="00704E15">
        <w:t xml:space="preserve"> Mali ve sosyal hakların planlanması ve icra edilmesi, </w:t>
      </w:r>
    </w:p>
    <w:p w14:paraId="1D367D92" w14:textId="4068D865" w:rsidR="00084622" w:rsidRPr="00704E15" w:rsidRDefault="00084622" w:rsidP="002F09AB">
      <w:pPr>
        <w:pStyle w:val="ListeParagraf"/>
        <w:numPr>
          <w:ilvl w:val="0"/>
          <w:numId w:val="7"/>
        </w:numPr>
        <w:spacing w:after="0"/>
      </w:pPr>
      <w:r w:rsidRPr="00704E15">
        <w:t xml:space="preserve"> Çalışanların erişim yetkilerinin planlanması ve icra edilmesi, erişimi olan yerlere giriş ve çıkışlarına ilişkin </w:t>
      </w:r>
      <w:proofErr w:type="spellStart"/>
      <w:r w:rsidRPr="00704E15">
        <w:t>logların</w:t>
      </w:r>
      <w:proofErr w:type="spellEnd"/>
      <w:r w:rsidRPr="00704E15">
        <w:t xml:space="preserve"> tutulması,</w:t>
      </w:r>
    </w:p>
    <w:p w14:paraId="3A56E689" w14:textId="2FED1C73" w:rsidR="00084622" w:rsidRPr="00704E15" w:rsidRDefault="00084622" w:rsidP="002F09AB">
      <w:pPr>
        <w:pStyle w:val="ListeParagraf"/>
        <w:numPr>
          <w:ilvl w:val="0"/>
          <w:numId w:val="7"/>
        </w:numPr>
        <w:spacing w:after="0"/>
      </w:pPr>
      <w:r w:rsidRPr="00704E15">
        <w:t xml:space="preserve">Şirket'in güvenliğini sağlamak amacıyla belirlenen bölgelerde kamera kaydı yapılması, </w:t>
      </w:r>
    </w:p>
    <w:p w14:paraId="02E7CD2D" w14:textId="77777777" w:rsidR="001550C4" w:rsidRPr="00704E15" w:rsidRDefault="00084622" w:rsidP="002F09AB">
      <w:pPr>
        <w:pStyle w:val="ListeParagraf"/>
        <w:numPr>
          <w:ilvl w:val="0"/>
          <w:numId w:val="7"/>
        </w:numPr>
        <w:spacing w:after="0"/>
      </w:pPr>
      <w:r w:rsidRPr="00704E15">
        <w:t>Şirketin taraf olduğu davaların takibi, sözleşmelerin incelenmesi ve icra edilmesi, adli ve idari mercilerden gelen taleplerin yanıtlanması, ihbarname ve ihtarname gönderilmesi, gerekmesi halinde çalışan adına vekâletname düzenlenmesi,</w:t>
      </w:r>
    </w:p>
    <w:p w14:paraId="3E24CF44" w14:textId="1C16ECED" w:rsidR="001550C4" w:rsidRPr="00704E15" w:rsidRDefault="00084622" w:rsidP="002F09AB">
      <w:pPr>
        <w:pStyle w:val="ListeParagraf"/>
        <w:numPr>
          <w:ilvl w:val="0"/>
          <w:numId w:val="7"/>
        </w:numPr>
        <w:spacing w:after="0"/>
      </w:pPr>
      <w:r w:rsidRPr="00704E15">
        <w:t xml:space="preserve"> Genel Kurul ve Yönetim Kurulu kararları ile 6102 sayılı Türk Ticaret Kanunu uyarınca</w:t>
      </w:r>
      <w:r w:rsidR="001550C4" w:rsidRPr="00704E15">
        <w:t xml:space="preserve"> </w:t>
      </w:r>
      <w:r w:rsidRPr="00704E15">
        <w:t>gerekli belgelerin hazırlanması,</w:t>
      </w:r>
    </w:p>
    <w:p w14:paraId="607B4AD1" w14:textId="73075797" w:rsidR="001550C4" w:rsidRPr="00704E15" w:rsidRDefault="001550C4" w:rsidP="002F09AB">
      <w:pPr>
        <w:pStyle w:val="ListeParagraf"/>
        <w:numPr>
          <w:ilvl w:val="0"/>
          <w:numId w:val="7"/>
        </w:numPr>
        <w:spacing w:after="0"/>
      </w:pPr>
      <w:r w:rsidRPr="00704E15">
        <w:t>Çalışma sürelerinin ve engellilik, malullük durumların belirlenebilmesi, Şirket içi ve şirket dışı eğitim faaliyetlerinin planlanması ve eğitim sonucunda değerlendirmelerin yapılması,</w:t>
      </w:r>
    </w:p>
    <w:p w14:paraId="05268875" w14:textId="0D5E8E1C" w:rsidR="001550C4" w:rsidRPr="00704E15" w:rsidRDefault="001550C4" w:rsidP="002F09AB">
      <w:pPr>
        <w:pStyle w:val="ListeParagraf"/>
        <w:numPr>
          <w:ilvl w:val="0"/>
          <w:numId w:val="7"/>
        </w:numPr>
        <w:spacing w:after="0"/>
      </w:pPr>
      <w:r w:rsidRPr="00704E15">
        <w:t>Sosyal aktivitelerin gerçekleşmesi ve işbu aktivitelerde fotoğraf ve video çekimi yapılması,</w:t>
      </w:r>
    </w:p>
    <w:p w14:paraId="3048107A" w14:textId="0A96C534" w:rsidR="001550C4" w:rsidRPr="00704E15" w:rsidRDefault="001550C4" w:rsidP="002F09AB">
      <w:pPr>
        <w:pStyle w:val="ListeParagraf"/>
        <w:numPr>
          <w:ilvl w:val="0"/>
          <w:numId w:val="7"/>
        </w:numPr>
        <w:spacing w:after="0"/>
      </w:pPr>
      <w:r w:rsidRPr="00704E15">
        <w:t xml:space="preserve"> Şirket internet sitesi, Şirket intraneti, broşür ve dokümanlarında, Şirketin sosyal medya hesaplarında, dönem toplantıları ve diğer etkinliklerde kullanılması,</w:t>
      </w:r>
    </w:p>
    <w:p w14:paraId="2F2B12AA" w14:textId="61B3FEF0" w:rsidR="001550C4" w:rsidRPr="00704E15" w:rsidRDefault="001550C4" w:rsidP="002F09AB">
      <w:pPr>
        <w:spacing w:after="0"/>
      </w:pPr>
      <w:r w:rsidRPr="00704E15">
        <w:t>Yurt içi veya yurt dışı seyahatlerin ve konaklamaların organize edilebilmesi, vize ve</w:t>
      </w:r>
    </w:p>
    <w:p w14:paraId="5D4C4261" w14:textId="77777777" w:rsidR="001550C4" w:rsidRPr="00704E15" w:rsidRDefault="001550C4" w:rsidP="002F09AB">
      <w:pPr>
        <w:pStyle w:val="ListeParagraf"/>
        <w:numPr>
          <w:ilvl w:val="0"/>
          <w:numId w:val="6"/>
        </w:numPr>
        <w:spacing w:after="0"/>
      </w:pPr>
      <w:proofErr w:type="gramStart"/>
      <w:r w:rsidRPr="00704E15">
        <w:t>pasaport</w:t>
      </w:r>
      <w:proofErr w:type="gramEnd"/>
      <w:r w:rsidRPr="00704E15">
        <w:t xml:space="preserve"> başvuru süreçlerinin yürütülmesi,</w:t>
      </w:r>
    </w:p>
    <w:p w14:paraId="42196C9F" w14:textId="43160468" w:rsidR="001550C4" w:rsidRPr="00704E15" w:rsidRDefault="001550C4" w:rsidP="002F09AB">
      <w:pPr>
        <w:pStyle w:val="ListeParagraf"/>
        <w:numPr>
          <w:ilvl w:val="0"/>
          <w:numId w:val="6"/>
        </w:numPr>
        <w:spacing w:after="0"/>
      </w:pPr>
      <w:r w:rsidRPr="00704E15">
        <w:t>Özel sağlık sigortası yapılması,</w:t>
      </w:r>
    </w:p>
    <w:p w14:paraId="54EEE4A7" w14:textId="453AC088" w:rsidR="001550C4" w:rsidRPr="00704E15" w:rsidRDefault="001550C4" w:rsidP="002F09AB">
      <w:pPr>
        <w:pStyle w:val="ListeParagraf"/>
        <w:numPr>
          <w:ilvl w:val="0"/>
          <w:numId w:val="6"/>
        </w:numPr>
        <w:spacing w:after="0"/>
      </w:pPr>
      <w:r w:rsidRPr="00704E15">
        <w:t xml:space="preserve">Yasal mevzuat ve şirket içi </w:t>
      </w:r>
      <w:proofErr w:type="gramStart"/>
      <w:r w:rsidRPr="00704E15">
        <w:t>prosedürleri</w:t>
      </w:r>
      <w:proofErr w:type="gramEnd"/>
      <w:r w:rsidRPr="00704E15">
        <w:t xml:space="preserve"> gereğince denetim ve teftiş </w:t>
      </w:r>
      <w:proofErr w:type="spellStart"/>
      <w:r w:rsidRPr="00704E15">
        <w:t>lerin</w:t>
      </w:r>
      <w:proofErr w:type="spellEnd"/>
      <w:r w:rsidRPr="00704E15">
        <w:t xml:space="preserve"> yapılması,</w:t>
      </w:r>
    </w:p>
    <w:p w14:paraId="26F094F7" w14:textId="4503FD27" w:rsidR="001550C4" w:rsidRPr="00704E15" w:rsidRDefault="001550C4" w:rsidP="002F09AB">
      <w:pPr>
        <w:pStyle w:val="ListeParagraf"/>
        <w:numPr>
          <w:ilvl w:val="0"/>
          <w:numId w:val="6"/>
        </w:numPr>
        <w:spacing w:after="0"/>
      </w:pPr>
      <w:r w:rsidRPr="00704E15">
        <w:t>Finansal raporlama ve muhasebe kontrollerinin yapılması,</w:t>
      </w:r>
    </w:p>
    <w:p w14:paraId="7CCF0B62" w14:textId="77777777" w:rsidR="001550C4" w:rsidRPr="00704E15" w:rsidRDefault="001550C4" w:rsidP="002F09AB">
      <w:pPr>
        <w:pStyle w:val="ListeParagraf"/>
        <w:numPr>
          <w:ilvl w:val="0"/>
          <w:numId w:val="6"/>
        </w:numPr>
        <w:spacing w:after="0"/>
      </w:pPr>
      <w:r w:rsidRPr="00704E15">
        <w:t>Bireysel emeklilik işlemlerinin gerçekleştirilmesi,</w:t>
      </w:r>
    </w:p>
    <w:p w14:paraId="1EC06823" w14:textId="79F8F40D" w:rsidR="001550C4" w:rsidRPr="00704E15" w:rsidRDefault="001550C4" w:rsidP="002F09AB">
      <w:pPr>
        <w:pStyle w:val="ListeParagraf"/>
        <w:numPr>
          <w:ilvl w:val="0"/>
          <w:numId w:val="6"/>
        </w:numPr>
        <w:spacing w:after="0"/>
      </w:pPr>
      <w:r w:rsidRPr="00704E15">
        <w:t>İşyeri sağlığı ve güvenliği tedbirlerinin alınabilmesi, İşyeri hekimi tarafından işe giriş muayeneleri, periyodik muayeneler, işe dönüş muayeneleri ve hastalık muayenelerinin, gebe çalışanlarımızın gebelik takibi ve doğum sonrası işe dönüş muayenelerinin yapılması,</w:t>
      </w:r>
    </w:p>
    <w:p w14:paraId="308F863F" w14:textId="77777777" w:rsidR="001737BB" w:rsidRPr="00704E15" w:rsidRDefault="001550C4" w:rsidP="001737BB">
      <w:pPr>
        <w:pStyle w:val="ListeParagraf"/>
        <w:numPr>
          <w:ilvl w:val="0"/>
          <w:numId w:val="6"/>
        </w:numPr>
        <w:spacing w:after="0"/>
      </w:pPr>
      <w:r w:rsidRPr="00704E15">
        <w:t xml:space="preserve">Çalışanların ve aile yakınlarının doğum, ölüm, evlilik, ağır hastalık ve ameliyat durumları halinde kutlama/taziye veya geçmiş olsun mesajlarının gönderilmesi, </w:t>
      </w:r>
    </w:p>
    <w:p w14:paraId="67023D14" w14:textId="47A56E91" w:rsidR="001550C4" w:rsidRPr="00704E15" w:rsidRDefault="001550C4" w:rsidP="001737BB">
      <w:pPr>
        <w:pStyle w:val="ListeParagraf"/>
        <w:numPr>
          <w:ilvl w:val="0"/>
          <w:numId w:val="6"/>
        </w:numPr>
        <w:spacing w:after="0"/>
      </w:pPr>
      <w:r w:rsidRPr="00704E15">
        <w:t>Danışmanlık ve destek çalışmalarının yapılması.</w:t>
      </w:r>
    </w:p>
    <w:p w14:paraId="5BEE1EA7" w14:textId="77777777" w:rsidR="001550C4" w:rsidRPr="00704E15" w:rsidRDefault="001550C4" w:rsidP="006B53D8">
      <w:pPr>
        <w:spacing w:after="0"/>
      </w:pPr>
    </w:p>
    <w:p w14:paraId="591AC635" w14:textId="77777777" w:rsidR="001550C4" w:rsidRPr="00704E15" w:rsidRDefault="001550C4" w:rsidP="006B53D8">
      <w:pPr>
        <w:spacing w:after="0"/>
        <w:rPr>
          <w:b/>
          <w:bCs/>
        </w:rPr>
      </w:pPr>
      <w:r w:rsidRPr="00704E15">
        <w:rPr>
          <w:b/>
          <w:bCs/>
        </w:rPr>
        <w:t>İŞLENEN KİŞİSEL VERİLERİN AKTARIMI</w:t>
      </w:r>
    </w:p>
    <w:p w14:paraId="7332BB6A" w14:textId="77777777" w:rsidR="001550C4" w:rsidRPr="00704E15" w:rsidRDefault="001550C4" w:rsidP="006B53D8">
      <w:pPr>
        <w:spacing w:after="0"/>
      </w:pPr>
    </w:p>
    <w:p w14:paraId="7C4CBB61" w14:textId="22539640" w:rsidR="001550C4" w:rsidRPr="00704E15" w:rsidRDefault="001550C4" w:rsidP="006B53D8">
      <w:pPr>
        <w:spacing w:after="0"/>
      </w:pPr>
      <w:proofErr w:type="gramStart"/>
      <w:r w:rsidRPr="00704E15">
        <w:t xml:space="preserve">Kişisel verileriniz, </w:t>
      </w:r>
      <w:proofErr w:type="spellStart"/>
      <w:r w:rsidRPr="00704E15">
        <w:t>KVKK'nın</w:t>
      </w:r>
      <w:proofErr w:type="spellEnd"/>
      <w:r w:rsidRPr="00704E15">
        <w:t xml:space="preserve"> kişisel verilerin aktarılması ve yurtdışına aktarılmasına ilişkin hükümleri kapsamında işbu Aydınlatma </w:t>
      </w:r>
      <w:proofErr w:type="spellStart"/>
      <w:r w:rsidRPr="00704E15">
        <w:t>Metni'nin</w:t>
      </w:r>
      <w:proofErr w:type="spellEnd"/>
      <w:r w:rsidRPr="00704E15">
        <w:t xml:space="preserve"> 3. maddesinde yer alan amaçlarla; yurt içindeki resmi kurum ve kuruluşlar, kolluk kuvvetleri, mahkemeler ve icra müdürlükleri, ilişkili olduğumuz üçüncü taraf gerçek ve tüzel kişiler, hizmet sağlayıcı firmalar ve yetkilileri, iş ortakları, bankalar, Şirketimiz</w:t>
      </w:r>
      <w:r w:rsidR="001E6004" w:rsidRPr="00704E15">
        <w:t xml:space="preserve"> yurtiçi/yurtdışı</w:t>
      </w:r>
      <w:r w:rsidRPr="00704E15">
        <w:t xml:space="preserve"> pay sahipleri, grup şirketlerimiz ve iştiraklerimiz, tedarikçiler ve destek hizmeti sağlayıcılar ile paylaşılabilecektir.</w:t>
      </w:r>
      <w:proofErr w:type="gramEnd"/>
    </w:p>
    <w:p w14:paraId="5C074E31" w14:textId="4AEF4242" w:rsidR="001737BB" w:rsidRPr="00704E15" w:rsidRDefault="00BF2830" w:rsidP="006B53D8">
      <w:pPr>
        <w:spacing w:after="0"/>
        <w:rPr>
          <w:b/>
          <w:bCs/>
        </w:rPr>
      </w:pPr>
      <w:r>
        <w:tab/>
      </w:r>
      <w:r>
        <w:tab/>
      </w:r>
      <w:r>
        <w:tab/>
      </w:r>
      <w:r>
        <w:tab/>
        <w:t xml:space="preserve">                                 </w:t>
      </w:r>
      <w:r w:rsidR="001737BB" w:rsidRPr="00704E15">
        <w:rPr>
          <w:b/>
          <w:bCs/>
        </w:rPr>
        <w:t>2</w:t>
      </w:r>
    </w:p>
    <w:p w14:paraId="154505AC" w14:textId="77777777" w:rsidR="001E6004" w:rsidRPr="00704E15" w:rsidRDefault="001E6004" w:rsidP="006B53D8">
      <w:pPr>
        <w:spacing w:after="0"/>
        <w:rPr>
          <w:b/>
          <w:bCs/>
        </w:rPr>
      </w:pPr>
    </w:p>
    <w:p w14:paraId="4BCE2F4D" w14:textId="327D8ADD" w:rsidR="001550C4" w:rsidRPr="00704E15" w:rsidRDefault="001550C4" w:rsidP="006B53D8">
      <w:pPr>
        <w:spacing w:after="0"/>
        <w:rPr>
          <w:b/>
          <w:bCs/>
        </w:rPr>
      </w:pPr>
      <w:r w:rsidRPr="00704E15">
        <w:rPr>
          <w:b/>
          <w:bCs/>
        </w:rPr>
        <w:t>KİŞİSEL VERİLERİN TOPLANMA YÖNTEMLERİ VE HUKUKİ SEBEPLERİ</w:t>
      </w:r>
    </w:p>
    <w:p w14:paraId="3FF9717E" w14:textId="77777777" w:rsidR="001550C4" w:rsidRPr="00704E15" w:rsidRDefault="001550C4" w:rsidP="006B53D8">
      <w:pPr>
        <w:spacing w:after="0"/>
      </w:pPr>
    </w:p>
    <w:p w14:paraId="78ACFE3E" w14:textId="0B96DF33" w:rsidR="001550C4" w:rsidRPr="00704E15" w:rsidRDefault="00994FC6" w:rsidP="006B53D8">
      <w:pPr>
        <w:spacing w:after="0"/>
      </w:pPr>
      <w:proofErr w:type="gramStart"/>
      <w:r>
        <w:rPr>
          <w:b/>
          <w:bCs/>
        </w:rPr>
        <w:t>AKCANLAR PETROL</w:t>
      </w:r>
      <w:r w:rsidR="001550C4" w:rsidRPr="00704E15">
        <w:t>, kişisel verilerinizi Şirketimizle iş ilişkinizin kurulması esnasında ve söz konusu ilişkinin devamı süresince sizlerden, üçüncü kişilerden ve yasal mercilerden olmak kaydıyla internet, telefon, e-posta aracılığıyla ve fiziki, yazılı, sözlü ve elektronik mecralardan yukarıda yer verilen amaç ve hizmetlerin aşağıda yazılı olan Kanun'un 5, 6 ve 8. madde hükümlerinde öngörülen çerçevede verilebilmesi amacı ile toplamaktadır.</w:t>
      </w:r>
      <w:proofErr w:type="gramEnd"/>
    </w:p>
    <w:p w14:paraId="64E7775D" w14:textId="77777777" w:rsidR="006B53D8" w:rsidRPr="00704E15" w:rsidRDefault="006B53D8" w:rsidP="006B53D8">
      <w:pPr>
        <w:spacing w:after="0"/>
      </w:pPr>
    </w:p>
    <w:p w14:paraId="4E74D83C" w14:textId="4FCECA2F" w:rsidR="001550C4" w:rsidRPr="00704E15" w:rsidRDefault="001550C4" w:rsidP="006B53D8">
      <w:pPr>
        <w:pStyle w:val="ListeParagraf"/>
        <w:numPr>
          <w:ilvl w:val="0"/>
          <w:numId w:val="4"/>
        </w:numPr>
        <w:spacing w:after="0"/>
      </w:pPr>
      <w:r w:rsidRPr="00704E15">
        <w:t xml:space="preserve">Açık </w:t>
      </w:r>
      <w:proofErr w:type="spellStart"/>
      <w:r w:rsidRPr="00704E15">
        <w:t>rizanızın</w:t>
      </w:r>
      <w:proofErr w:type="spellEnd"/>
      <w:r w:rsidRPr="00704E15">
        <w:t xml:space="preserve"> bulunması,</w:t>
      </w:r>
    </w:p>
    <w:p w14:paraId="58AE21D9" w14:textId="150BEEE7" w:rsidR="006B53D8" w:rsidRPr="00704E15" w:rsidRDefault="001550C4" w:rsidP="006B53D8">
      <w:pPr>
        <w:pStyle w:val="ListeParagraf"/>
        <w:numPr>
          <w:ilvl w:val="0"/>
          <w:numId w:val="3"/>
        </w:numPr>
        <w:spacing w:after="0"/>
      </w:pPr>
      <w:r w:rsidRPr="00704E15">
        <w:t xml:space="preserve">İş Kanunu, İş Sağlığı ve Güvenliği Kanunu, Sosyal Sigortalar ve Genel Sağlık Sigortası Kanunu, Sendikalar ve Toplu İş Sözleşmesi Kanunu, Sigorta Kanunu, Vergi Usul Kanunu, Türk Ticaret Kanunu, Elektrik Piyasası Kanunu olmak üzere Şirketimizin tabi olduğu mevzuatta açıkça öngörülmüş olması, </w:t>
      </w:r>
    </w:p>
    <w:p w14:paraId="07BB63DB" w14:textId="38DDCE80" w:rsidR="006B53D8" w:rsidRPr="00704E15" w:rsidRDefault="001550C4" w:rsidP="006B53D8">
      <w:pPr>
        <w:pStyle w:val="ListeParagraf"/>
        <w:numPr>
          <w:ilvl w:val="0"/>
          <w:numId w:val="3"/>
        </w:numPr>
        <w:spacing w:after="0"/>
      </w:pPr>
      <w:r w:rsidRPr="00704E15">
        <w:t xml:space="preserve">Bir sözleşmenin kurulması veya ifasıyla doğrudan doğruya ilgili olması </w:t>
      </w:r>
      <w:proofErr w:type="spellStart"/>
      <w:proofErr w:type="gramStart"/>
      <w:r w:rsidRPr="00704E15">
        <w:t>kaydıyla,sözleşmenin</w:t>
      </w:r>
      <w:proofErr w:type="spellEnd"/>
      <w:proofErr w:type="gramEnd"/>
      <w:r w:rsidRPr="00704E15">
        <w:t xml:space="preserve"> taraflarına ait kişisel verilerin işlenmesinin gerekli olması, talep edilen ürün ve hizmetleri sunabilmek ve akdettiğiniz sözleşmelerinin gereğinin yerine getirilmesi,</w:t>
      </w:r>
    </w:p>
    <w:p w14:paraId="2BCB880A" w14:textId="53822224" w:rsidR="001550C4" w:rsidRPr="00704E15" w:rsidRDefault="001550C4" w:rsidP="006B53D8">
      <w:pPr>
        <w:pStyle w:val="ListeParagraf"/>
        <w:numPr>
          <w:ilvl w:val="0"/>
          <w:numId w:val="3"/>
        </w:numPr>
        <w:spacing w:after="0"/>
      </w:pPr>
      <w:r w:rsidRPr="00704E15">
        <w:t>Hukuki yükümlülüğün yerine getirebilmesi için zorunlu olması,</w:t>
      </w:r>
    </w:p>
    <w:p w14:paraId="5AA97CB2" w14:textId="538E031C" w:rsidR="006B53D8" w:rsidRPr="00704E15" w:rsidRDefault="001550C4" w:rsidP="006B53D8">
      <w:pPr>
        <w:pStyle w:val="ListeParagraf"/>
        <w:numPr>
          <w:ilvl w:val="0"/>
          <w:numId w:val="3"/>
        </w:numPr>
        <w:spacing w:after="0"/>
      </w:pPr>
      <w:r w:rsidRPr="00704E15">
        <w:t>İlgili kişinin kendisi tarafından alenileştirilmiş olması,</w:t>
      </w:r>
    </w:p>
    <w:p w14:paraId="2EA9FABD" w14:textId="6F5E00A4" w:rsidR="006B53D8" w:rsidRPr="00704E15" w:rsidRDefault="001550C4" w:rsidP="006B53D8">
      <w:pPr>
        <w:pStyle w:val="ListeParagraf"/>
        <w:numPr>
          <w:ilvl w:val="0"/>
          <w:numId w:val="3"/>
        </w:numPr>
        <w:spacing w:after="0"/>
      </w:pPr>
      <w:r w:rsidRPr="00704E15">
        <w:t>Bir hakkın tesisi, kullanılması veya korunması için veri işlemenin zorunlu olması,</w:t>
      </w:r>
    </w:p>
    <w:p w14:paraId="11F225D6" w14:textId="46C7BB05" w:rsidR="001550C4" w:rsidRPr="00704E15" w:rsidRDefault="001550C4" w:rsidP="006B53D8">
      <w:pPr>
        <w:pStyle w:val="ListeParagraf"/>
        <w:numPr>
          <w:ilvl w:val="0"/>
          <w:numId w:val="3"/>
        </w:numPr>
        <w:spacing w:after="0"/>
      </w:pPr>
      <w:r w:rsidRPr="00704E15">
        <w:t xml:space="preserve">İlgili kişinin temel hak ve özgürlüklerine zarar vermemek kaydıyla, Veri </w:t>
      </w:r>
      <w:proofErr w:type="spellStart"/>
      <w:r w:rsidRPr="00704E15">
        <w:t>Sorumlusu'nun</w:t>
      </w:r>
      <w:proofErr w:type="spellEnd"/>
      <w:r w:rsidRPr="00704E15">
        <w:t xml:space="preserve"> meşru menfaatleri için veri işlenmesinin zorunlu olması.</w:t>
      </w:r>
    </w:p>
    <w:p w14:paraId="522C5C1C" w14:textId="77777777" w:rsidR="002F09AB" w:rsidRPr="00704E15" w:rsidRDefault="002F09AB" w:rsidP="006B53D8">
      <w:pPr>
        <w:spacing w:after="0"/>
        <w:rPr>
          <w:b/>
          <w:bCs/>
        </w:rPr>
      </w:pPr>
    </w:p>
    <w:p w14:paraId="1AA46A60" w14:textId="1E021D57" w:rsidR="001550C4" w:rsidRPr="00704E15" w:rsidRDefault="001550C4" w:rsidP="006B53D8">
      <w:pPr>
        <w:spacing w:after="0"/>
        <w:rPr>
          <w:b/>
          <w:bCs/>
        </w:rPr>
      </w:pPr>
      <w:r w:rsidRPr="00704E15">
        <w:rPr>
          <w:b/>
          <w:bCs/>
        </w:rPr>
        <w:t>Özel nitelikli kişisel verileriniz ise aşağıdaki hukuka uygunluk sebeplerine dayanılarak toplanmakta, saklanmakta ve işlenmektedir:</w:t>
      </w:r>
    </w:p>
    <w:p w14:paraId="5ED8EBFC" w14:textId="546C6F97" w:rsidR="001550C4" w:rsidRPr="00704E15" w:rsidRDefault="001550C4" w:rsidP="002F09AB">
      <w:pPr>
        <w:pStyle w:val="ListeParagraf"/>
        <w:numPr>
          <w:ilvl w:val="0"/>
          <w:numId w:val="5"/>
        </w:numPr>
        <w:spacing w:after="0"/>
      </w:pPr>
      <w:r w:rsidRPr="00704E15">
        <w:t>Açık rızanızın bulunması,</w:t>
      </w:r>
    </w:p>
    <w:p w14:paraId="58B16950" w14:textId="0497D2B9" w:rsidR="001550C4" w:rsidRPr="00704E15" w:rsidRDefault="001550C4" w:rsidP="002F09AB">
      <w:pPr>
        <w:pStyle w:val="ListeParagraf"/>
        <w:numPr>
          <w:ilvl w:val="0"/>
          <w:numId w:val="5"/>
        </w:numPr>
        <w:spacing w:after="0"/>
      </w:pPr>
      <w:r w:rsidRPr="00704E15">
        <w:t>Sağlık dışındaki kişisel veriler, kanunlarda öngörülen hallerde açık rızası aranmaksızın,</w:t>
      </w:r>
    </w:p>
    <w:p w14:paraId="19A9A8FF" w14:textId="2FD6BCA7" w:rsidR="001550C4" w:rsidRPr="00704E15" w:rsidRDefault="001550C4" w:rsidP="002F09AB">
      <w:pPr>
        <w:pStyle w:val="ListeParagraf"/>
        <w:numPr>
          <w:ilvl w:val="0"/>
          <w:numId w:val="5"/>
        </w:numPr>
        <w:spacing w:after="0"/>
      </w:pPr>
      <w:r w:rsidRPr="00704E15">
        <w:t xml:space="preserve">Sağlığa ilişkin kişisel veriler ise ancak kamu sağlığının korunması, koruyucu hekimlik, tıbbî teşhis, tedavi ve bakım hizmetlerinin yürütülmesi, sağlık hizmetleri ile finansmanının planlanması ve yönetimi amacıyla, </w:t>
      </w:r>
      <w:proofErr w:type="spellStart"/>
      <w:r w:rsidRPr="00704E15">
        <w:t>sir</w:t>
      </w:r>
      <w:proofErr w:type="spellEnd"/>
      <w:r w:rsidRPr="00704E15">
        <w:t xml:space="preserve"> saklama yükümlülüğü altında bulunan kişiler veya yetkili kurum ve kuruluşlar tarafından ilgilinin açık rızası aranmaksızın</w:t>
      </w:r>
      <w:r w:rsidR="002F09AB" w:rsidRPr="00704E15">
        <w:t xml:space="preserve"> işlenebilir.</w:t>
      </w:r>
    </w:p>
    <w:p w14:paraId="1CC4F3FD" w14:textId="77777777" w:rsidR="001550C4" w:rsidRPr="00704E15" w:rsidRDefault="001550C4" w:rsidP="006B53D8">
      <w:pPr>
        <w:spacing w:after="0"/>
      </w:pPr>
    </w:p>
    <w:p w14:paraId="0D2CB147" w14:textId="77777777" w:rsidR="006B53D8" w:rsidRPr="00704E15" w:rsidRDefault="006B53D8" w:rsidP="006B53D8">
      <w:pPr>
        <w:spacing w:after="0"/>
        <w:rPr>
          <w:b/>
          <w:bCs/>
        </w:rPr>
      </w:pPr>
    </w:p>
    <w:p w14:paraId="4AD0F0F9" w14:textId="14DD69B3" w:rsidR="001550C4" w:rsidRPr="00704E15" w:rsidRDefault="001550C4" w:rsidP="006B53D8">
      <w:pPr>
        <w:spacing w:after="0"/>
        <w:rPr>
          <w:b/>
          <w:bCs/>
        </w:rPr>
      </w:pPr>
      <w:r w:rsidRPr="00704E15">
        <w:rPr>
          <w:b/>
          <w:bCs/>
        </w:rPr>
        <w:t>KİŞİSEL VERİSİ İŞLENEN İLGİLİ KİŞİNİN HAKLARI</w:t>
      </w:r>
    </w:p>
    <w:p w14:paraId="4CB965E9" w14:textId="77777777" w:rsidR="001550C4" w:rsidRPr="00704E15" w:rsidRDefault="001550C4" w:rsidP="006B53D8">
      <w:pPr>
        <w:spacing w:after="0"/>
      </w:pPr>
    </w:p>
    <w:p w14:paraId="7F87733B" w14:textId="77777777" w:rsidR="001550C4" w:rsidRPr="00704E15" w:rsidRDefault="001550C4" w:rsidP="006B53D8">
      <w:pPr>
        <w:spacing w:after="0"/>
      </w:pPr>
      <w:proofErr w:type="spellStart"/>
      <w:r w:rsidRPr="00704E15">
        <w:t>KVKK'nın</w:t>
      </w:r>
      <w:proofErr w:type="spellEnd"/>
      <w:r w:rsidRPr="00704E15">
        <w:t xml:space="preserve"> 11. maddesi hükümleri uyarınca kişisel verilerinize ilişki olarak aşağıdaki haklarınız bulunmaktadır.</w:t>
      </w:r>
    </w:p>
    <w:p w14:paraId="4B5B2D69" w14:textId="7EF645CD" w:rsidR="001550C4" w:rsidRPr="00704E15" w:rsidRDefault="001550C4" w:rsidP="006B53D8">
      <w:pPr>
        <w:pStyle w:val="ListeParagraf"/>
        <w:numPr>
          <w:ilvl w:val="0"/>
          <w:numId w:val="1"/>
        </w:numPr>
        <w:spacing w:after="0"/>
      </w:pPr>
      <w:r w:rsidRPr="00704E15">
        <w:t>Kişisel veri işlenip işlenmediğini öğrenme,</w:t>
      </w:r>
    </w:p>
    <w:p w14:paraId="17534301" w14:textId="1E82D15B" w:rsidR="001550C4" w:rsidRPr="00704E15" w:rsidRDefault="001550C4" w:rsidP="006B53D8">
      <w:pPr>
        <w:pStyle w:val="ListeParagraf"/>
        <w:numPr>
          <w:ilvl w:val="0"/>
          <w:numId w:val="1"/>
        </w:numPr>
        <w:spacing w:after="0"/>
      </w:pPr>
      <w:r w:rsidRPr="00704E15">
        <w:t>Kişisel verileri işlenmişse buna ilişkin bilgi talep etme,</w:t>
      </w:r>
    </w:p>
    <w:p w14:paraId="4E515CC7" w14:textId="69EC4DF1" w:rsidR="001550C4" w:rsidRPr="00704E15" w:rsidRDefault="001550C4" w:rsidP="006B53D8">
      <w:pPr>
        <w:pStyle w:val="ListeParagraf"/>
        <w:numPr>
          <w:ilvl w:val="0"/>
          <w:numId w:val="1"/>
        </w:numPr>
        <w:spacing w:after="0"/>
      </w:pPr>
      <w:r w:rsidRPr="00704E15">
        <w:t xml:space="preserve"> Kişisel verilerin işlenme</w:t>
      </w:r>
      <w:r w:rsidR="006B53D8" w:rsidRPr="00704E15">
        <w:t xml:space="preserve"> amacını ve bunların amacına uygun kullanılıp </w:t>
      </w:r>
      <w:r w:rsidRPr="00704E15">
        <w:t>kullanılmadığını öğrenme,</w:t>
      </w:r>
    </w:p>
    <w:p w14:paraId="01F97E96" w14:textId="5865D72C" w:rsidR="006B53D8" w:rsidRPr="00704E15" w:rsidRDefault="001550C4" w:rsidP="006B53D8">
      <w:pPr>
        <w:pStyle w:val="ListeParagraf"/>
        <w:numPr>
          <w:ilvl w:val="0"/>
          <w:numId w:val="1"/>
        </w:numPr>
        <w:spacing w:after="0"/>
      </w:pPr>
      <w:r w:rsidRPr="00704E15">
        <w:t xml:space="preserve">Yurt içinde veya yurt dışında kişisel verilerin aktarıldığı üçüncü kişileri bilme, </w:t>
      </w:r>
    </w:p>
    <w:p w14:paraId="731573CF" w14:textId="0D4316D8" w:rsidR="001550C4" w:rsidRPr="00704E15" w:rsidRDefault="001550C4" w:rsidP="006B53D8">
      <w:pPr>
        <w:pStyle w:val="ListeParagraf"/>
        <w:numPr>
          <w:ilvl w:val="0"/>
          <w:numId w:val="1"/>
        </w:numPr>
        <w:spacing w:after="0"/>
      </w:pPr>
      <w:r w:rsidRPr="00704E15">
        <w:t>Kişisel verilerin eksik veya yanlış işlenmiş olması hâlinde bunların düzeltilmesini</w:t>
      </w:r>
      <w:r w:rsidR="006B53D8" w:rsidRPr="00704E15">
        <w:t xml:space="preserve"> </w:t>
      </w:r>
      <w:r w:rsidRPr="00704E15">
        <w:t>isteme,</w:t>
      </w:r>
    </w:p>
    <w:p w14:paraId="02BE6FEC" w14:textId="6AA383BF" w:rsidR="001550C4" w:rsidRPr="00704E15" w:rsidRDefault="001550C4" w:rsidP="006B53D8">
      <w:pPr>
        <w:pStyle w:val="ListeParagraf"/>
        <w:numPr>
          <w:ilvl w:val="0"/>
          <w:numId w:val="1"/>
        </w:numPr>
        <w:spacing w:after="0"/>
      </w:pPr>
      <w:r w:rsidRPr="00704E15">
        <w:t>Kişisel verilerin silinmesini veya yok edilmesini isteme,</w:t>
      </w:r>
    </w:p>
    <w:p w14:paraId="594BA463" w14:textId="35B4B2BC" w:rsidR="006B53D8" w:rsidRPr="00704E15" w:rsidRDefault="001550C4" w:rsidP="006B53D8">
      <w:pPr>
        <w:pStyle w:val="ListeParagraf"/>
        <w:numPr>
          <w:ilvl w:val="0"/>
          <w:numId w:val="1"/>
        </w:numPr>
        <w:spacing w:after="0"/>
      </w:pPr>
      <w:r w:rsidRPr="00704E15">
        <w:t>Kişisel verilerin düzeltilmesi, silinmesi ya da yok edilmesi halinde bu işlemlerin kişisel</w:t>
      </w:r>
      <w:r w:rsidR="006B53D8" w:rsidRPr="00704E15">
        <w:t xml:space="preserve"> </w:t>
      </w:r>
      <w:r w:rsidRPr="00704E15">
        <w:t xml:space="preserve">verilerin aktarıldığı üçüncü kişilere bildirilmesini isteme, </w:t>
      </w:r>
    </w:p>
    <w:p w14:paraId="7039A2F2" w14:textId="590A8F6B" w:rsidR="001737BB" w:rsidRPr="00704E15" w:rsidRDefault="001737BB" w:rsidP="001737BB">
      <w:pPr>
        <w:spacing w:after="0"/>
        <w:ind w:left="1416"/>
      </w:pPr>
    </w:p>
    <w:p w14:paraId="052CE7FF" w14:textId="26CCD93C" w:rsidR="001737BB" w:rsidRPr="00704E15" w:rsidRDefault="001737BB" w:rsidP="001737BB">
      <w:pPr>
        <w:spacing w:after="0"/>
        <w:ind w:left="4248"/>
        <w:rPr>
          <w:b/>
          <w:bCs/>
        </w:rPr>
      </w:pPr>
      <w:r w:rsidRPr="00704E15">
        <w:rPr>
          <w:b/>
          <w:bCs/>
        </w:rPr>
        <w:t>3</w:t>
      </w:r>
    </w:p>
    <w:p w14:paraId="783B4E81" w14:textId="1791114D" w:rsidR="001550C4" w:rsidRPr="00704E15" w:rsidRDefault="001550C4" w:rsidP="006B53D8">
      <w:pPr>
        <w:pStyle w:val="ListeParagraf"/>
        <w:numPr>
          <w:ilvl w:val="0"/>
          <w:numId w:val="1"/>
        </w:numPr>
        <w:spacing w:after="0"/>
      </w:pPr>
      <w:r w:rsidRPr="00704E15">
        <w:lastRenderedPageBreak/>
        <w:t>İşlenen verilerin münhasıran otomatik sistemler vasıtasıyla analiz edilmesi suretiyle</w:t>
      </w:r>
      <w:r w:rsidR="006B53D8" w:rsidRPr="00704E15">
        <w:t xml:space="preserve"> </w:t>
      </w:r>
      <w:r w:rsidRPr="00704E15">
        <w:t>kişinin kendisi aleyhine bir sonucun ortaya çıkmasına itiraz etme, &amp; Kişisel verilerin mevzuata aykırı olarak işlenmesi sebebiyle zarara uğraması hâlinde</w:t>
      </w:r>
      <w:r w:rsidR="006B53D8" w:rsidRPr="00704E15">
        <w:t xml:space="preserve"> </w:t>
      </w:r>
      <w:r w:rsidRPr="00704E15">
        <w:t>zararın giderilmesini talep etme.</w:t>
      </w:r>
    </w:p>
    <w:p w14:paraId="163F97E3" w14:textId="77777777" w:rsidR="001550C4" w:rsidRPr="00704E15" w:rsidRDefault="001550C4" w:rsidP="006B53D8">
      <w:pPr>
        <w:spacing w:after="0"/>
      </w:pPr>
    </w:p>
    <w:p w14:paraId="20B29E08" w14:textId="77777777" w:rsidR="001550C4" w:rsidRPr="00704E15" w:rsidRDefault="001550C4" w:rsidP="006B53D8">
      <w:pPr>
        <w:spacing w:after="0"/>
        <w:rPr>
          <w:b/>
          <w:bCs/>
        </w:rPr>
      </w:pPr>
      <w:r w:rsidRPr="00704E15">
        <w:rPr>
          <w:b/>
          <w:bCs/>
        </w:rPr>
        <w:t>HAK VE TALEPLERİNİZ İÇİN BİZİMLE İLETİŞİME GEÇMEK İSTERSENİZ</w:t>
      </w:r>
    </w:p>
    <w:p w14:paraId="700A10E9" w14:textId="58907FE9" w:rsidR="001550C4" w:rsidRPr="00704E15" w:rsidRDefault="001550C4" w:rsidP="006B53D8">
      <w:pPr>
        <w:spacing w:after="0"/>
      </w:pPr>
      <w:r w:rsidRPr="00704E15">
        <w:t xml:space="preserve">Yukarıda belirtilen haklar kapsamında taleplerinizi </w:t>
      </w:r>
      <w:proofErr w:type="spellStart"/>
      <w:r w:rsidRPr="00704E15">
        <w:t>KVKK'nın</w:t>
      </w:r>
      <w:proofErr w:type="spellEnd"/>
      <w:r w:rsidRPr="00704E15">
        <w:t xml:space="preserve"> 11. maddesi ile Veri Sorumlusuna Başvuru Usul ve Esasları Hakkında Tebliği uyarınca dilekçe ile veya </w:t>
      </w:r>
      <w:r w:rsidR="00DA283B" w:rsidRPr="00704E15">
        <w:t xml:space="preserve">şirket yetkililerinden temin edebileceğiniz </w:t>
      </w:r>
      <w:r w:rsidRPr="00704E15">
        <w:t xml:space="preserve"> “Kişisel Veriler Hakkında Başvuru </w:t>
      </w:r>
      <w:proofErr w:type="spellStart"/>
      <w:r w:rsidRPr="00704E15">
        <w:t>Formu'nu</w:t>
      </w:r>
      <w:proofErr w:type="spellEnd"/>
      <w:r w:rsidRPr="00704E15">
        <w:t xml:space="preserve"> doldurarak yukarıda yer verilen adresimize bizzat elden iletebilir, noter kanalıyla ulaştırabilirsiniz.</w:t>
      </w:r>
    </w:p>
    <w:p w14:paraId="3E51FCF9" w14:textId="037D951B" w:rsidR="001550C4" w:rsidRPr="00704E15" w:rsidRDefault="001550C4" w:rsidP="006B53D8">
      <w:pPr>
        <w:spacing w:after="0"/>
      </w:pPr>
      <w:r w:rsidRPr="00704E15">
        <w:t xml:space="preserve">Bu kapsamda yapılacak olan şahsen başvurular, tarafımızca yapılacak kimlik doğrulamasını takiben kabul edilecek olup; talepleriniz, niteliğine göre en kısa sürede ve en geç 30 gün içinde sonuçlandırılacaktır. Başvuruya yazılı olarak cevap verilmesi durumunda, 10 sayfaya kadar ücret alınmayacak olup; 10 sayfanın üzerindeki her sayfa için Veri Sorumlusuna Başvuru Usul ve Esasları Hakkında Tebliğ'in 7. maddesinde yer alan ücreti alınabilecektir. Başvuruya cevabın CD, </w:t>
      </w:r>
      <w:proofErr w:type="spellStart"/>
      <w:r w:rsidRPr="00704E15">
        <w:t>flash</w:t>
      </w:r>
      <w:proofErr w:type="spellEnd"/>
      <w:r w:rsidRPr="00704E15">
        <w:t xml:space="preserve"> bellek gibi bir kayıt ortamında verilmesi halinde ise kayıt ortamının maliyeti tutarında bir ücret talep edilebilecektir.</w:t>
      </w:r>
    </w:p>
    <w:p w14:paraId="03CDCD08" w14:textId="093F636F" w:rsidR="001737BB" w:rsidRPr="00704E15" w:rsidRDefault="001737BB" w:rsidP="006B53D8">
      <w:pPr>
        <w:spacing w:after="0"/>
      </w:pPr>
    </w:p>
    <w:p w14:paraId="5FD63D4A" w14:textId="5F4E43A0" w:rsidR="001737BB" w:rsidRPr="00704E15" w:rsidRDefault="001737BB" w:rsidP="006B53D8">
      <w:pPr>
        <w:spacing w:after="0"/>
      </w:pPr>
      <w:r w:rsidRPr="00704E15">
        <w:rPr>
          <w:b/>
          <w:bCs/>
        </w:rPr>
        <w:t xml:space="preserve">İşbu </w:t>
      </w:r>
      <w:r w:rsidR="00726146">
        <w:rPr>
          <w:b/>
          <w:bCs/>
        </w:rPr>
        <w:t>4</w:t>
      </w:r>
      <w:r w:rsidRPr="00704E15">
        <w:rPr>
          <w:b/>
          <w:bCs/>
        </w:rPr>
        <w:t xml:space="preserve"> sayfa Aydınlatma Metni’ </w:t>
      </w:r>
      <w:proofErr w:type="spellStart"/>
      <w:r w:rsidRPr="00704E15">
        <w:rPr>
          <w:b/>
          <w:bCs/>
        </w:rPr>
        <w:t>ni</w:t>
      </w:r>
      <w:proofErr w:type="spellEnd"/>
      <w:r w:rsidRPr="00704E15">
        <w:rPr>
          <w:b/>
          <w:bCs/>
        </w:rPr>
        <w:t xml:space="preserve"> okudum anladım.</w:t>
      </w:r>
      <w:r w:rsidRPr="00704E15">
        <w:t xml:space="preserve">  (Yazılı olarak belirtiniz)</w:t>
      </w:r>
    </w:p>
    <w:p w14:paraId="0CE2B9B3" w14:textId="77777777" w:rsidR="00704E15" w:rsidRPr="00704E15" w:rsidRDefault="00704E15" w:rsidP="006B53D8">
      <w:pPr>
        <w:spacing w:after="0"/>
      </w:pPr>
    </w:p>
    <w:tbl>
      <w:tblPr>
        <w:tblStyle w:val="TabloKlavuzu"/>
        <w:tblW w:w="0" w:type="auto"/>
        <w:tblLook w:val="04A0" w:firstRow="1" w:lastRow="0" w:firstColumn="1" w:lastColumn="0" w:noHBand="0" w:noVBand="1"/>
      </w:tblPr>
      <w:tblGrid>
        <w:gridCol w:w="9031"/>
      </w:tblGrid>
      <w:tr w:rsidR="00704E15" w:rsidRPr="00704E15" w14:paraId="5CB3B268" w14:textId="77777777" w:rsidTr="00704E15">
        <w:trPr>
          <w:trHeight w:val="1024"/>
        </w:trPr>
        <w:tc>
          <w:tcPr>
            <w:tcW w:w="9031" w:type="dxa"/>
          </w:tcPr>
          <w:p w14:paraId="37B60391" w14:textId="77777777" w:rsidR="00704E15" w:rsidRPr="00704E15" w:rsidRDefault="00704E15" w:rsidP="006B53D8"/>
        </w:tc>
      </w:tr>
    </w:tbl>
    <w:p w14:paraId="4FF9E300" w14:textId="4086441A" w:rsidR="001737BB" w:rsidRPr="00704E15" w:rsidRDefault="001737BB" w:rsidP="006B53D8">
      <w:pPr>
        <w:spacing w:after="0"/>
      </w:pPr>
    </w:p>
    <w:p w14:paraId="79EF6FC2" w14:textId="719F6F44" w:rsidR="001737BB" w:rsidRPr="00704E15" w:rsidRDefault="001737BB" w:rsidP="006B53D8">
      <w:pPr>
        <w:spacing w:after="0"/>
      </w:pPr>
    </w:p>
    <w:p w14:paraId="6E626A22" w14:textId="77777777" w:rsidR="001737BB" w:rsidRPr="00704E15" w:rsidRDefault="001737BB" w:rsidP="006B53D8">
      <w:pPr>
        <w:spacing w:after="0"/>
      </w:pPr>
    </w:p>
    <w:p w14:paraId="2D3459B6" w14:textId="77777777" w:rsidR="001737BB" w:rsidRPr="00704E15" w:rsidRDefault="001737BB" w:rsidP="006B53D8">
      <w:pPr>
        <w:spacing w:after="0"/>
        <w:rPr>
          <w:b/>
          <w:bCs/>
        </w:rPr>
      </w:pPr>
    </w:p>
    <w:p w14:paraId="779DF324" w14:textId="77777777" w:rsidR="001737BB" w:rsidRPr="00704E15" w:rsidRDefault="001737BB" w:rsidP="006B53D8">
      <w:pPr>
        <w:spacing w:after="0"/>
        <w:rPr>
          <w:b/>
          <w:bCs/>
        </w:rPr>
      </w:pPr>
    </w:p>
    <w:p w14:paraId="20958BB7" w14:textId="1617D770" w:rsidR="001737BB" w:rsidRPr="00704E15" w:rsidRDefault="001737BB" w:rsidP="006B53D8">
      <w:pPr>
        <w:spacing w:after="0"/>
        <w:rPr>
          <w:b/>
          <w:bCs/>
        </w:rPr>
      </w:pPr>
      <w:r w:rsidRPr="00704E15">
        <w:rPr>
          <w:b/>
          <w:bCs/>
        </w:rPr>
        <w:t>ÇALIŞAN</w:t>
      </w:r>
    </w:p>
    <w:p w14:paraId="05645390" w14:textId="77777777" w:rsidR="001737BB" w:rsidRPr="00704E15" w:rsidRDefault="001737BB" w:rsidP="006B53D8">
      <w:pPr>
        <w:spacing w:after="0"/>
        <w:rPr>
          <w:b/>
          <w:bCs/>
        </w:rPr>
      </w:pPr>
    </w:p>
    <w:p w14:paraId="0450F5CB" w14:textId="70C30A05" w:rsidR="001737BB" w:rsidRPr="00704E15" w:rsidRDefault="001737BB" w:rsidP="006B53D8">
      <w:pPr>
        <w:spacing w:after="0"/>
        <w:rPr>
          <w:b/>
          <w:bCs/>
        </w:rPr>
      </w:pPr>
      <w:r w:rsidRPr="00704E15">
        <w:rPr>
          <w:b/>
          <w:bCs/>
        </w:rPr>
        <w:t>AD</w:t>
      </w:r>
      <w:r w:rsidRPr="00704E15">
        <w:rPr>
          <w:b/>
          <w:bCs/>
        </w:rPr>
        <w:tab/>
        <w:t>:</w:t>
      </w:r>
    </w:p>
    <w:p w14:paraId="5603780B" w14:textId="664C95D2" w:rsidR="001737BB" w:rsidRPr="00704E15" w:rsidRDefault="001737BB" w:rsidP="006B53D8">
      <w:pPr>
        <w:spacing w:after="0"/>
        <w:rPr>
          <w:b/>
          <w:bCs/>
        </w:rPr>
      </w:pPr>
    </w:p>
    <w:p w14:paraId="231C7CF2" w14:textId="01159BB3" w:rsidR="001737BB" w:rsidRPr="00704E15" w:rsidRDefault="001737BB" w:rsidP="006B53D8">
      <w:pPr>
        <w:spacing w:after="0"/>
        <w:rPr>
          <w:b/>
          <w:bCs/>
        </w:rPr>
      </w:pPr>
      <w:proofErr w:type="gramStart"/>
      <w:r w:rsidRPr="00704E15">
        <w:rPr>
          <w:b/>
          <w:bCs/>
        </w:rPr>
        <w:t>SOYAD :</w:t>
      </w:r>
      <w:proofErr w:type="gramEnd"/>
    </w:p>
    <w:p w14:paraId="3502C612" w14:textId="4675622D" w:rsidR="001737BB" w:rsidRPr="00704E15" w:rsidRDefault="001737BB" w:rsidP="006B53D8">
      <w:pPr>
        <w:spacing w:after="0"/>
        <w:rPr>
          <w:b/>
          <w:bCs/>
        </w:rPr>
      </w:pPr>
    </w:p>
    <w:p w14:paraId="20444230" w14:textId="5B80A190" w:rsidR="001737BB" w:rsidRPr="00704E15" w:rsidRDefault="001737BB" w:rsidP="006B53D8">
      <w:pPr>
        <w:spacing w:after="0"/>
        <w:rPr>
          <w:b/>
          <w:bCs/>
        </w:rPr>
      </w:pPr>
      <w:r w:rsidRPr="00704E15">
        <w:rPr>
          <w:b/>
          <w:bCs/>
        </w:rPr>
        <w:t>İMZA</w:t>
      </w:r>
      <w:r w:rsidRPr="00704E15">
        <w:rPr>
          <w:b/>
          <w:bCs/>
        </w:rPr>
        <w:tab/>
        <w:t>:</w:t>
      </w:r>
    </w:p>
    <w:p w14:paraId="36C75C7A" w14:textId="77777777" w:rsidR="001737BB" w:rsidRPr="00704E15" w:rsidRDefault="001737BB" w:rsidP="006B53D8">
      <w:pPr>
        <w:spacing w:after="0"/>
      </w:pPr>
    </w:p>
    <w:p w14:paraId="1228C3DA" w14:textId="40EE36DF" w:rsidR="001E6004" w:rsidRPr="00704E15" w:rsidRDefault="001E6004" w:rsidP="006B53D8">
      <w:pPr>
        <w:spacing w:after="0"/>
      </w:pPr>
    </w:p>
    <w:p w14:paraId="0DBBD717" w14:textId="1BB6A419" w:rsidR="001E6004" w:rsidRPr="00704E15" w:rsidRDefault="001E6004" w:rsidP="006B53D8">
      <w:pPr>
        <w:spacing w:after="0"/>
      </w:pPr>
    </w:p>
    <w:p w14:paraId="48C209A1" w14:textId="56F84851" w:rsidR="001737BB" w:rsidRPr="00704E15" w:rsidRDefault="001737BB" w:rsidP="006B53D8">
      <w:pPr>
        <w:spacing w:after="0"/>
      </w:pPr>
    </w:p>
    <w:p w14:paraId="0DFB3BAC" w14:textId="7A2CECB4" w:rsidR="001737BB" w:rsidRPr="00704E15" w:rsidRDefault="001737BB" w:rsidP="006B53D8">
      <w:pPr>
        <w:spacing w:after="0"/>
      </w:pPr>
    </w:p>
    <w:p w14:paraId="2F690649" w14:textId="74E66498" w:rsidR="001737BB" w:rsidRPr="00704E15" w:rsidRDefault="001737BB" w:rsidP="006B53D8">
      <w:pPr>
        <w:spacing w:after="0"/>
      </w:pPr>
    </w:p>
    <w:p w14:paraId="45AE1EA5" w14:textId="77777777" w:rsidR="001737BB" w:rsidRPr="00704E15" w:rsidRDefault="001737BB" w:rsidP="006B53D8">
      <w:pPr>
        <w:spacing w:after="0"/>
      </w:pPr>
    </w:p>
    <w:p w14:paraId="7595228E" w14:textId="755BA921" w:rsidR="001737BB" w:rsidRPr="00704E15" w:rsidRDefault="001737BB" w:rsidP="006B53D8">
      <w:pPr>
        <w:spacing w:after="0"/>
      </w:pPr>
    </w:p>
    <w:p w14:paraId="58744774" w14:textId="7FE61FB4" w:rsidR="001737BB" w:rsidRPr="00704E15" w:rsidRDefault="001737BB" w:rsidP="006B53D8">
      <w:pPr>
        <w:spacing w:after="0"/>
      </w:pPr>
    </w:p>
    <w:p w14:paraId="3A5B322E" w14:textId="57A0D6DE" w:rsidR="001737BB" w:rsidRPr="00704E15" w:rsidRDefault="001737BB" w:rsidP="006B53D8">
      <w:pPr>
        <w:spacing w:after="0"/>
      </w:pPr>
    </w:p>
    <w:p w14:paraId="46AB1DB2" w14:textId="2D9F096F" w:rsidR="001737BB" w:rsidRPr="00704E15" w:rsidRDefault="001737BB" w:rsidP="006B53D8">
      <w:pPr>
        <w:spacing w:after="0"/>
      </w:pPr>
    </w:p>
    <w:p w14:paraId="73E62FB0" w14:textId="7F8AB5C0" w:rsidR="005B6DAA" w:rsidRPr="00076E94" w:rsidRDefault="005B6DAA" w:rsidP="005B6DAA">
      <w:pPr>
        <w:rPr>
          <w:b/>
          <w:bCs/>
          <w:sz w:val="18"/>
          <w:szCs w:val="18"/>
        </w:rPr>
      </w:pPr>
      <w:r>
        <w:t xml:space="preserve">                         </w:t>
      </w:r>
      <w:r w:rsidR="00424082">
        <w:t xml:space="preserve">   </w:t>
      </w:r>
      <w:r>
        <w:t xml:space="preserve">                                                             </w:t>
      </w:r>
      <w:bookmarkStart w:id="0" w:name="_GoBack"/>
      <w:bookmarkEnd w:id="0"/>
      <w:r w:rsidR="00424082">
        <w:t xml:space="preserve"> </w:t>
      </w:r>
      <w:r w:rsidR="001737BB" w:rsidRPr="00704E15">
        <w:rPr>
          <w:b/>
          <w:bCs/>
        </w:rPr>
        <w:t>4</w:t>
      </w:r>
      <w:r>
        <w:rPr>
          <w:b/>
          <w:bCs/>
        </w:rPr>
        <w:br/>
      </w:r>
      <w:r>
        <w:rPr>
          <w:b/>
          <w:bCs/>
        </w:rPr>
        <w:br/>
      </w:r>
      <w:r>
        <w:rPr>
          <w:b/>
          <w:bCs/>
        </w:rPr>
        <w:lastRenderedPageBreak/>
        <w:br/>
      </w:r>
      <w:r>
        <w:rPr>
          <w:b/>
          <w:bCs/>
        </w:rPr>
        <w:br/>
      </w:r>
      <w:r>
        <w:rPr>
          <w:b/>
          <w:bCs/>
        </w:rPr>
        <w:br/>
      </w:r>
      <w:r w:rsidRPr="00076E94">
        <w:rPr>
          <w:b/>
          <w:bCs/>
          <w:sz w:val="18"/>
          <w:szCs w:val="18"/>
        </w:rPr>
        <w:t>KİŞİSEL VERİLERİN KULLANIMINA İLİŞKİN ÇALIŞAN AÇIK RIZA METNÍ</w:t>
      </w:r>
    </w:p>
    <w:p w14:paraId="60C05FBB" w14:textId="77777777" w:rsidR="005B6DAA" w:rsidRPr="00076E94" w:rsidRDefault="005B6DAA" w:rsidP="005B6DAA">
      <w:pPr>
        <w:rPr>
          <w:sz w:val="18"/>
          <w:szCs w:val="18"/>
        </w:rPr>
      </w:pPr>
      <w:r w:rsidRPr="00076E94">
        <w:rPr>
          <w:sz w:val="18"/>
          <w:szCs w:val="18"/>
        </w:rPr>
        <w:t xml:space="preserve">Ben, </w:t>
      </w:r>
      <w:proofErr w:type="gramStart"/>
      <w:r w:rsidRPr="00076E94">
        <w:rPr>
          <w:sz w:val="18"/>
          <w:szCs w:val="18"/>
        </w:rPr>
        <w:t>.................................</w:t>
      </w:r>
      <w:proofErr w:type="gramEnd"/>
      <w:r w:rsidRPr="00076E94">
        <w:rPr>
          <w:sz w:val="18"/>
          <w:szCs w:val="18"/>
        </w:rPr>
        <w:t xml:space="preserve">AKCANLAR PETROL ÜRÜNLERİ OTOMOTİV TİC. SAN. A.Ş. (“AKCANLAR" </w:t>
      </w:r>
      <w:proofErr w:type="spellStart"/>
      <w:r w:rsidRPr="00076E94">
        <w:rPr>
          <w:sz w:val="18"/>
          <w:szCs w:val="18"/>
        </w:rPr>
        <w:t>veya"Şirket</w:t>
      </w:r>
      <w:proofErr w:type="spellEnd"/>
      <w:r w:rsidRPr="00076E94">
        <w:rPr>
          <w:sz w:val="18"/>
          <w:szCs w:val="18"/>
        </w:rPr>
        <w:t>")</w:t>
      </w:r>
      <w:proofErr w:type="gramStart"/>
      <w:r w:rsidRPr="00076E94">
        <w:rPr>
          <w:sz w:val="18"/>
          <w:szCs w:val="18"/>
        </w:rPr>
        <w:t>.....</w:t>
      </w:r>
      <w:proofErr w:type="gramEnd"/>
      <w:r w:rsidRPr="00076E94">
        <w:rPr>
          <w:sz w:val="18"/>
          <w:szCs w:val="18"/>
        </w:rPr>
        <w:t xml:space="preserve">/.../...... </w:t>
      </w:r>
      <w:proofErr w:type="gramStart"/>
      <w:r w:rsidRPr="00076E94">
        <w:rPr>
          <w:sz w:val="18"/>
          <w:szCs w:val="18"/>
        </w:rPr>
        <w:t>tarihli</w:t>
      </w:r>
      <w:proofErr w:type="gramEnd"/>
      <w:r w:rsidRPr="00076E94">
        <w:rPr>
          <w:sz w:val="18"/>
          <w:szCs w:val="18"/>
        </w:rPr>
        <w:t xml:space="preserve"> İş Sözleşmesi kapsamında [çalışanın pozisyonu] pozisyonunda görev yapmaktayım.</w:t>
      </w:r>
    </w:p>
    <w:p w14:paraId="4F257F3F" w14:textId="77777777" w:rsidR="005B6DAA" w:rsidRPr="00076E94" w:rsidRDefault="005B6DAA" w:rsidP="005B6DAA">
      <w:pPr>
        <w:rPr>
          <w:sz w:val="18"/>
          <w:szCs w:val="18"/>
        </w:rPr>
      </w:pPr>
      <w:r w:rsidRPr="00076E94">
        <w:rPr>
          <w:sz w:val="18"/>
          <w:szCs w:val="18"/>
        </w:rPr>
        <w:t>AKCANLAR PETROL ÜRÜNLERİ OTOMOTİV TİC. SAN. A.Ş</w:t>
      </w:r>
      <w:proofErr w:type="gramStart"/>
      <w:r w:rsidRPr="00076E94">
        <w:rPr>
          <w:sz w:val="18"/>
          <w:szCs w:val="18"/>
        </w:rPr>
        <w:t>..</w:t>
      </w:r>
      <w:proofErr w:type="gramEnd"/>
      <w:r w:rsidRPr="00076E94">
        <w:rPr>
          <w:sz w:val="18"/>
          <w:szCs w:val="18"/>
        </w:rPr>
        <w:t xml:space="preserve"> tarafından, 6698 sayılı Kişisel Verilerin Korunması Kanunu ("Kanun")'</w:t>
      </w:r>
      <w:proofErr w:type="spellStart"/>
      <w:r w:rsidRPr="00076E94">
        <w:rPr>
          <w:sz w:val="18"/>
          <w:szCs w:val="18"/>
        </w:rPr>
        <w:t>nun</w:t>
      </w:r>
      <w:proofErr w:type="spellEnd"/>
      <w:r w:rsidRPr="00076E94">
        <w:rPr>
          <w:sz w:val="18"/>
          <w:szCs w:val="18"/>
        </w:rPr>
        <w:t xml:space="preserve"> "Veri Sorumlusunun Aydınlatma Yükümlülüğü" başlıklı 11. maddesi uyarınca " AKCANLAR PETROL ÜRÜNLERİ OTOMOTİV TİC. SAN. A.Ş. Çalışanlarına </w:t>
      </w:r>
      <w:proofErr w:type="spellStart"/>
      <w:r w:rsidRPr="00076E94">
        <w:rPr>
          <w:sz w:val="18"/>
          <w:szCs w:val="18"/>
        </w:rPr>
        <w:t>lişkin</w:t>
      </w:r>
      <w:proofErr w:type="spellEnd"/>
      <w:r w:rsidRPr="00076E94">
        <w:rPr>
          <w:sz w:val="18"/>
          <w:szCs w:val="18"/>
        </w:rPr>
        <w:t xml:space="preserve"> Kişisel Verilerin Korunması Hakkında Aydınlatma Metni aracılığıyla </w:t>
      </w:r>
      <w:r w:rsidRPr="00076E94">
        <w:rPr>
          <w:color w:val="FF0000"/>
          <w:sz w:val="18"/>
          <w:szCs w:val="18"/>
        </w:rPr>
        <w:t>.../</w:t>
      </w:r>
      <w:proofErr w:type="gramStart"/>
      <w:r w:rsidRPr="00076E94">
        <w:rPr>
          <w:color w:val="FF0000"/>
          <w:sz w:val="18"/>
          <w:szCs w:val="18"/>
        </w:rPr>
        <w:t>......</w:t>
      </w:r>
      <w:proofErr w:type="gramEnd"/>
      <w:r w:rsidRPr="00076E94">
        <w:rPr>
          <w:color w:val="FF0000"/>
          <w:sz w:val="18"/>
          <w:szCs w:val="18"/>
        </w:rPr>
        <w:t xml:space="preserve">/........(iş sözleşmesi başlangıç tarihi) </w:t>
      </w:r>
      <w:r w:rsidRPr="00076E94">
        <w:rPr>
          <w:sz w:val="18"/>
          <w:szCs w:val="18"/>
        </w:rPr>
        <w:t>tarihinde işlenen kişisel verilerim hakkında bilgilendirildim.</w:t>
      </w:r>
    </w:p>
    <w:p w14:paraId="6C8F6675" w14:textId="77777777" w:rsidR="005B6DAA" w:rsidRPr="00076E94" w:rsidRDefault="005B6DAA" w:rsidP="005B6DAA">
      <w:pPr>
        <w:rPr>
          <w:sz w:val="18"/>
          <w:szCs w:val="18"/>
        </w:rPr>
      </w:pPr>
      <w:r w:rsidRPr="00076E94">
        <w:rPr>
          <w:sz w:val="18"/>
          <w:szCs w:val="18"/>
        </w:rPr>
        <w:t>AKCANLAR PETROL ÜRÜNLERİ OTOMOTİV TİC. SAN. A.Ş. ile mevcut iş ilişkimiz kapsamında;</w:t>
      </w:r>
    </w:p>
    <w:p w14:paraId="545A76C9" w14:textId="77777777" w:rsidR="005B6DAA" w:rsidRPr="00076E94" w:rsidRDefault="005B6DAA" w:rsidP="005B6DAA">
      <w:pPr>
        <w:pStyle w:val="ListeParagraf"/>
        <w:numPr>
          <w:ilvl w:val="0"/>
          <w:numId w:val="8"/>
        </w:numPr>
        <w:rPr>
          <w:sz w:val="18"/>
          <w:szCs w:val="18"/>
        </w:rPr>
      </w:pPr>
      <w:r w:rsidRPr="00076E94">
        <w:rPr>
          <w:sz w:val="18"/>
          <w:szCs w:val="18"/>
        </w:rPr>
        <w:t xml:space="preserve">Yurt içi seyahatlerin ve konaklamaların organize edilebilmesi ve işverenin yasal sorumluluklarını yerine getirebilmesi amacıyla kimlik </w:t>
      </w:r>
      <w:proofErr w:type="gramStart"/>
      <w:r w:rsidRPr="00076E94">
        <w:rPr>
          <w:sz w:val="18"/>
          <w:szCs w:val="18"/>
        </w:rPr>
        <w:t xml:space="preserve">bilgileri , </w:t>
      </w:r>
      <w:proofErr w:type="spellStart"/>
      <w:r w:rsidRPr="00076E94">
        <w:rPr>
          <w:sz w:val="18"/>
          <w:szCs w:val="18"/>
        </w:rPr>
        <w:t>lokasyon</w:t>
      </w:r>
      <w:proofErr w:type="spellEnd"/>
      <w:proofErr w:type="gramEnd"/>
      <w:r w:rsidRPr="00076E94">
        <w:rPr>
          <w:sz w:val="18"/>
          <w:szCs w:val="18"/>
        </w:rPr>
        <w:t xml:space="preserve"> bilgileri ve iletişim bilgilerini içeren kişisel verilerin işlenmesi ve anlaşmalı üçüncü taraf şirketler ile paylaşılmasına,</w:t>
      </w:r>
    </w:p>
    <w:p w14:paraId="2D8BE698" w14:textId="77777777" w:rsidR="005B6DAA" w:rsidRPr="00076E94" w:rsidRDefault="005B6DAA" w:rsidP="005B6DAA">
      <w:pPr>
        <w:pStyle w:val="ListeParagraf"/>
        <w:numPr>
          <w:ilvl w:val="0"/>
          <w:numId w:val="8"/>
        </w:numPr>
        <w:rPr>
          <w:sz w:val="18"/>
          <w:szCs w:val="18"/>
        </w:rPr>
      </w:pPr>
      <w:r w:rsidRPr="00076E94">
        <w:rPr>
          <w:sz w:val="18"/>
          <w:szCs w:val="18"/>
        </w:rPr>
        <w:t>Yurt dışı seyahatlerin ve konaklamaların organize edilebilmesi amacıyla kimlik bilgileri ve iletişim bilgilerini içeren kişisel verilerin işlenmesi ve anlaşmalı üçüncü taraf şirketler ile paylaşılmasına,</w:t>
      </w:r>
    </w:p>
    <w:p w14:paraId="6B1A2C6F" w14:textId="77777777" w:rsidR="005B6DAA" w:rsidRPr="00076E94" w:rsidRDefault="005B6DAA" w:rsidP="005B6DAA">
      <w:pPr>
        <w:pStyle w:val="ListeParagraf"/>
        <w:numPr>
          <w:ilvl w:val="0"/>
          <w:numId w:val="8"/>
        </w:numPr>
        <w:rPr>
          <w:sz w:val="18"/>
          <w:szCs w:val="18"/>
        </w:rPr>
      </w:pPr>
      <w:r w:rsidRPr="00076E94">
        <w:rPr>
          <w:sz w:val="18"/>
          <w:szCs w:val="18"/>
        </w:rPr>
        <w:t xml:space="preserve">Özlük dosyalarının oluşturulması kapsamında sağlık verilerinin, ceza </w:t>
      </w:r>
      <w:proofErr w:type="gramStart"/>
      <w:r w:rsidRPr="00076E94">
        <w:rPr>
          <w:sz w:val="18"/>
          <w:szCs w:val="18"/>
        </w:rPr>
        <w:t>mahkumiyetine</w:t>
      </w:r>
      <w:proofErr w:type="gramEnd"/>
      <w:r w:rsidRPr="00076E94">
        <w:rPr>
          <w:sz w:val="18"/>
          <w:szCs w:val="18"/>
        </w:rPr>
        <w:t xml:space="preserve"> ilişkin verilerin, dernek, vakıf ve sendika üyeliğine ilişkin verilerin işlenmesine,</w:t>
      </w:r>
    </w:p>
    <w:p w14:paraId="662788A5" w14:textId="77777777" w:rsidR="005B6DAA" w:rsidRPr="00076E94" w:rsidRDefault="005B6DAA" w:rsidP="005B6DAA">
      <w:pPr>
        <w:pStyle w:val="ListeParagraf"/>
        <w:numPr>
          <w:ilvl w:val="0"/>
          <w:numId w:val="8"/>
        </w:numPr>
        <w:rPr>
          <w:sz w:val="18"/>
          <w:szCs w:val="18"/>
        </w:rPr>
      </w:pPr>
      <w:r w:rsidRPr="00076E94">
        <w:rPr>
          <w:sz w:val="18"/>
          <w:szCs w:val="18"/>
        </w:rPr>
        <w:t>Şirket içi ve şirket dışı eğitim faaliyetlerinin planlanması amacıyla kimlik bilgileri, iletişim bilgileri, çalışma geçmişi, işveren ismi, mezun olunan okul, profesyonel yetkinlikler ve CV bilgilerini içeren eğitim, iş ve profesyonel yaşama ilişkin verilerin işlenmesi ve eğitimi düzenleyecek olan üçüncü taraf danışmanlık şirketleri ile paylaşılmasına,</w:t>
      </w:r>
    </w:p>
    <w:p w14:paraId="15B2188E" w14:textId="77777777" w:rsidR="005B6DAA" w:rsidRPr="00076E94" w:rsidRDefault="005B6DAA" w:rsidP="005B6DAA">
      <w:pPr>
        <w:pStyle w:val="ListeParagraf"/>
        <w:numPr>
          <w:ilvl w:val="0"/>
          <w:numId w:val="8"/>
        </w:numPr>
        <w:rPr>
          <w:sz w:val="18"/>
          <w:szCs w:val="18"/>
        </w:rPr>
      </w:pPr>
      <w:r w:rsidRPr="00076E94">
        <w:rPr>
          <w:sz w:val="18"/>
          <w:szCs w:val="18"/>
        </w:rPr>
        <w:t>Acil kan ihtiyacı durumlarında hızlı aksiyon almak adına çalışan kan grubu listelerinin hazırlanmasına,</w:t>
      </w:r>
    </w:p>
    <w:p w14:paraId="6C64C7AA" w14:textId="77777777" w:rsidR="005B6DAA" w:rsidRPr="00076E94" w:rsidRDefault="005B6DAA" w:rsidP="005B6DAA">
      <w:pPr>
        <w:pStyle w:val="ListeParagraf"/>
        <w:numPr>
          <w:ilvl w:val="0"/>
          <w:numId w:val="8"/>
        </w:numPr>
        <w:rPr>
          <w:sz w:val="18"/>
          <w:szCs w:val="18"/>
        </w:rPr>
      </w:pPr>
      <w:r w:rsidRPr="00076E94">
        <w:rPr>
          <w:sz w:val="18"/>
          <w:szCs w:val="18"/>
        </w:rPr>
        <w:t>Eski (yenilenmemiş) kimliklerde bulunan 'din' kategorisinde dinimin, felsefi inanç, mezhep tercihime veya ırkıma ilişkin bilgilerin ölçülülük ilkesi içerisinde işlenmesine ve yine ölçülülük ilkesi gereğince hukuka uygun olarak paylaşılmasına,</w:t>
      </w:r>
    </w:p>
    <w:p w14:paraId="714CBAEB" w14:textId="77777777" w:rsidR="005B6DAA" w:rsidRPr="00076E94" w:rsidRDefault="005B6DAA" w:rsidP="005B6DAA">
      <w:pPr>
        <w:pStyle w:val="ListeParagraf"/>
        <w:numPr>
          <w:ilvl w:val="0"/>
          <w:numId w:val="8"/>
        </w:numPr>
        <w:rPr>
          <w:sz w:val="18"/>
          <w:szCs w:val="18"/>
        </w:rPr>
      </w:pPr>
      <w:r w:rsidRPr="00076E94">
        <w:rPr>
          <w:sz w:val="18"/>
          <w:szCs w:val="18"/>
        </w:rPr>
        <w:t>Şirket uluslararası bir veri ağı/tabanı kullandığından ve şirketin yabancı ortaklı olduğundan dolayı genel nitelikli ve özel nitelikli kişisel verilerimin yurtdışına aktarılmasına, yurtdışındaki veri işleyen tarafından işlenmesine,</w:t>
      </w:r>
    </w:p>
    <w:p w14:paraId="27ABB472" w14:textId="77777777" w:rsidR="005B6DAA" w:rsidRPr="00076E94" w:rsidRDefault="005B6DAA" w:rsidP="005B6DAA">
      <w:pPr>
        <w:pStyle w:val="ListeParagraf"/>
        <w:numPr>
          <w:ilvl w:val="0"/>
          <w:numId w:val="8"/>
        </w:numPr>
        <w:rPr>
          <w:sz w:val="18"/>
          <w:szCs w:val="18"/>
        </w:rPr>
      </w:pPr>
      <w:r w:rsidRPr="00076E94">
        <w:rPr>
          <w:sz w:val="18"/>
          <w:szCs w:val="18"/>
        </w:rPr>
        <w:t xml:space="preserve">İşe giriş- çıkış kayıtları tutulması ve fazla mesai hesaplamaları amacıyla </w:t>
      </w:r>
      <w:proofErr w:type="spellStart"/>
      <w:r w:rsidRPr="00076E94">
        <w:rPr>
          <w:sz w:val="18"/>
          <w:szCs w:val="18"/>
        </w:rPr>
        <w:t>biyometrik</w:t>
      </w:r>
      <w:proofErr w:type="spellEnd"/>
      <w:r w:rsidRPr="00076E94">
        <w:rPr>
          <w:sz w:val="18"/>
          <w:szCs w:val="18"/>
        </w:rPr>
        <w:t xml:space="preserve"> verilerin (parmak izi, yüz tanıma vs.) kayıt altına alınmasına,</w:t>
      </w:r>
    </w:p>
    <w:p w14:paraId="013642A0" w14:textId="77777777" w:rsidR="005B6DAA" w:rsidRPr="00076E94" w:rsidRDefault="005B6DAA" w:rsidP="005B6DAA">
      <w:pPr>
        <w:pStyle w:val="ListeParagraf"/>
        <w:numPr>
          <w:ilvl w:val="0"/>
          <w:numId w:val="8"/>
        </w:numPr>
        <w:spacing w:line="256" w:lineRule="auto"/>
        <w:rPr>
          <w:sz w:val="18"/>
          <w:szCs w:val="18"/>
        </w:rPr>
      </w:pPr>
      <w:r w:rsidRPr="00076E94">
        <w:rPr>
          <w:sz w:val="18"/>
          <w:szCs w:val="18"/>
        </w:rPr>
        <w:t xml:space="preserve">Fiziksel </w:t>
      </w:r>
      <w:proofErr w:type="gramStart"/>
      <w:r w:rsidRPr="00076E94">
        <w:rPr>
          <w:sz w:val="18"/>
          <w:szCs w:val="18"/>
        </w:rPr>
        <w:t>mekan</w:t>
      </w:r>
      <w:proofErr w:type="gramEnd"/>
      <w:r w:rsidRPr="00076E94">
        <w:rPr>
          <w:sz w:val="18"/>
          <w:szCs w:val="18"/>
        </w:rPr>
        <w:t xml:space="preserve"> güvenliği amacıyla şirkette 7/24 çalışmakta olan güvenlik kameraları tarafından şirket iç ve dış mekanlarında görüntülerimin kayıt altında tutularak amirler ve belirledikleri üçüncü kişiler tarafından izlenmesine,</w:t>
      </w:r>
    </w:p>
    <w:p w14:paraId="19A69300" w14:textId="77777777" w:rsidR="005B6DAA" w:rsidRPr="00076E94" w:rsidRDefault="005B6DAA" w:rsidP="005B6DAA">
      <w:pPr>
        <w:pStyle w:val="ListeParagraf"/>
        <w:numPr>
          <w:ilvl w:val="0"/>
          <w:numId w:val="8"/>
        </w:numPr>
        <w:rPr>
          <w:sz w:val="18"/>
          <w:szCs w:val="18"/>
        </w:rPr>
      </w:pPr>
      <w:r w:rsidRPr="00076E94">
        <w:rPr>
          <w:sz w:val="18"/>
          <w:szCs w:val="18"/>
        </w:rPr>
        <w:t>Tamamlayıcı sağlık sigortasının yapılması amacıyla gerekli kişisel verilerin işlenmesine ve anlaşmalı üçüncü taraf sigorta şirketleri ile paylaşılmasına,</w:t>
      </w:r>
    </w:p>
    <w:p w14:paraId="2662142F" w14:textId="77777777" w:rsidR="005B6DAA" w:rsidRPr="00076E94" w:rsidRDefault="005B6DAA" w:rsidP="005B6DAA">
      <w:pPr>
        <w:pStyle w:val="ListeParagraf"/>
        <w:numPr>
          <w:ilvl w:val="0"/>
          <w:numId w:val="8"/>
        </w:numPr>
        <w:rPr>
          <w:sz w:val="18"/>
          <w:szCs w:val="18"/>
        </w:rPr>
      </w:pPr>
      <w:r w:rsidRPr="00076E94">
        <w:rPr>
          <w:sz w:val="18"/>
          <w:szCs w:val="18"/>
        </w:rPr>
        <w:t xml:space="preserve">Şirket tarafından tahsis edilen bilgisayar, tablet vb. Elektronik cihazların </w:t>
      </w:r>
      <w:proofErr w:type="spellStart"/>
      <w:r w:rsidRPr="00076E94">
        <w:rPr>
          <w:sz w:val="18"/>
          <w:szCs w:val="18"/>
        </w:rPr>
        <w:t>log</w:t>
      </w:r>
      <w:proofErr w:type="spellEnd"/>
      <w:r w:rsidRPr="00076E94">
        <w:rPr>
          <w:sz w:val="18"/>
          <w:szCs w:val="18"/>
        </w:rPr>
        <w:t xml:space="preserve"> kayıtları ile tüm hareketlerin yetkililer tarafından izlenebilmesine ve gerekli durumlarda sistem üzerinden müdahale edilebilmesine,</w:t>
      </w:r>
    </w:p>
    <w:p w14:paraId="1BAD225C" w14:textId="77777777" w:rsidR="005B6DAA" w:rsidRPr="00076E94" w:rsidRDefault="005B6DAA" w:rsidP="005B6DAA">
      <w:pPr>
        <w:pStyle w:val="ListeParagraf"/>
        <w:numPr>
          <w:ilvl w:val="0"/>
          <w:numId w:val="8"/>
        </w:numPr>
        <w:rPr>
          <w:sz w:val="18"/>
          <w:szCs w:val="18"/>
        </w:rPr>
      </w:pPr>
      <w:r w:rsidRPr="00076E94">
        <w:rPr>
          <w:sz w:val="18"/>
          <w:szCs w:val="18"/>
        </w:rPr>
        <w:t>İşyeri sağlığı ve güvenliği tedbirlerinin alınabilmesi, İşyeri hekimi tarafından işe giriş muayenelerinin, periyodik muayenelerin, işe dönüş muayenelerinin ve hastalık muayenelerinin, ilkyardım eğitimi verilmesine, aile yakınının vefatı halinde taziye mesajlarının gönderilmesine,</w:t>
      </w:r>
    </w:p>
    <w:p w14:paraId="5C0BE5FF" w14:textId="77777777" w:rsidR="005B6DAA" w:rsidRPr="00076E94" w:rsidRDefault="005B6DAA" w:rsidP="005B6DAA">
      <w:pPr>
        <w:pStyle w:val="ListeParagraf"/>
        <w:numPr>
          <w:ilvl w:val="0"/>
          <w:numId w:val="8"/>
        </w:numPr>
        <w:rPr>
          <w:sz w:val="18"/>
          <w:szCs w:val="18"/>
        </w:rPr>
      </w:pPr>
      <w:r w:rsidRPr="00076E94">
        <w:rPr>
          <w:sz w:val="18"/>
          <w:szCs w:val="18"/>
        </w:rPr>
        <w:t>Şirketimizde yeni istihdam edilen çalışanlara ilişkin mevcut çalışanlara e-posta gönderilmesine,</w:t>
      </w:r>
    </w:p>
    <w:p w14:paraId="4F833D2B" w14:textId="77777777" w:rsidR="005B6DAA" w:rsidRPr="00076E94" w:rsidRDefault="005B6DAA" w:rsidP="005B6DAA">
      <w:pPr>
        <w:pStyle w:val="ListeParagraf"/>
        <w:numPr>
          <w:ilvl w:val="0"/>
          <w:numId w:val="8"/>
        </w:numPr>
        <w:rPr>
          <w:sz w:val="18"/>
          <w:szCs w:val="18"/>
        </w:rPr>
      </w:pPr>
      <w:r w:rsidRPr="00076E94">
        <w:rPr>
          <w:sz w:val="18"/>
          <w:szCs w:val="18"/>
        </w:rPr>
        <w:t xml:space="preserve">Sosyal aktivitelerin gerçekleşmesi ve işbu aktivitelerde fotoğraf ve video çekimi yapılması, Şirket internet sitesi, Şirket </w:t>
      </w:r>
      <w:proofErr w:type="spellStart"/>
      <w:r w:rsidRPr="00076E94">
        <w:rPr>
          <w:sz w:val="18"/>
          <w:szCs w:val="18"/>
        </w:rPr>
        <w:t>portalı</w:t>
      </w:r>
      <w:proofErr w:type="spellEnd"/>
      <w:r w:rsidRPr="00076E94">
        <w:rPr>
          <w:sz w:val="18"/>
          <w:szCs w:val="18"/>
        </w:rPr>
        <w:t>, Şirketin sosyal medya hesaplarında, dönem toplantıları ve diğer etkinliklerde kullanılmasına,</w:t>
      </w:r>
    </w:p>
    <w:p w14:paraId="78CE6E63" w14:textId="77777777" w:rsidR="005B6DAA" w:rsidRDefault="005B6DAA" w:rsidP="005B6DAA">
      <w:pPr>
        <w:ind w:left="720"/>
        <w:rPr>
          <w:sz w:val="18"/>
          <w:szCs w:val="18"/>
        </w:rPr>
      </w:pPr>
    </w:p>
    <w:p w14:paraId="226DCF04" w14:textId="77777777" w:rsidR="005B6DAA" w:rsidRPr="00076E94" w:rsidRDefault="005B6DAA" w:rsidP="005B6DAA">
      <w:pPr>
        <w:rPr>
          <w:b/>
          <w:bCs/>
          <w:sz w:val="18"/>
          <w:szCs w:val="18"/>
        </w:rPr>
      </w:pPr>
      <w:r w:rsidRPr="00076E94">
        <w:rPr>
          <w:b/>
          <w:bCs/>
          <w:sz w:val="18"/>
          <w:szCs w:val="18"/>
        </w:rPr>
        <w:t xml:space="preserve"> Rıza Gösteriyorum</w:t>
      </w:r>
      <w:r w:rsidRPr="00076E94">
        <w:rPr>
          <w:b/>
          <w:bCs/>
          <w:sz w:val="18"/>
          <w:szCs w:val="18"/>
        </w:rPr>
        <w:tab/>
      </w:r>
      <w:r w:rsidRPr="00076E94">
        <w:rPr>
          <w:b/>
          <w:bCs/>
          <w:sz w:val="18"/>
          <w:szCs w:val="18"/>
        </w:rPr>
        <w:tab/>
        <w:t xml:space="preserve"> Rıza Göstermiyorum</w:t>
      </w:r>
      <w:r w:rsidRPr="00076E94">
        <w:rPr>
          <w:b/>
          <w:bCs/>
          <w:sz w:val="18"/>
          <w:szCs w:val="18"/>
        </w:rPr>
        <w:tab/>
      </w:r>
      <w:r w:rsidRPr="00076E94">
        <w:rPr>
          <w:b/>
          <w:bCs/>
          <w:sz w:val="18"/>
          <w:szCs w:val="18"/>
        </w:rPr>
        <w:tab/>
      </w:r>
      <w:r w:rsidRPr="00076E94">
        <w:rPr>
          <w:b/>
          <w:bCs/>
          <w:sz w:val="18"/>
          <w:szCs w:val="18"/>
        </w:rPr>
        <w:tab/>
        <w:t>İmza</w:t>
      </w:r>
    </w:p>
    <w:p w14:paraId="69AB9A74" w14:textId="77777777" w:rsidR="005B6DAA" w:rsidRPr="00076E94" w:rsidRDefault="005B6DAA" w:rsidP="005B6DAA">
      <w:pPr>
        <w:rPr>
          <w:sz w:val="18"/>
          <w:szCs w:val="18"/>
        </w:rPr>
      </w:pPr>
      <w:r w:rsidRPr="00076E94">
        <w:rPr>
          <w:sz w:val="18"/>
          <w:szCs w:val="18"/>
        </w:rPr>
        <w:tab/>
        <w:t>(Yazılı olarak belirtiniz.)</w:t>
      </w:r>
      <w:r w:rsidRPr="00076E94">
        <w:rPr>
          <w:sz w:val="18"/>
          <w:szCs w:val="18"/>
        </w:rPr>
        <w:tab/>
      </w:r>
      <w:r w:rsidRPr="00076E94">
        <w:rPr>
          <w:sz w:val="18"/>
          <w:szCs w:val="18"/>
        </w:rPr>
        <w:tab/>
        <w:t>(Yazılı olarak belirtiniz.)</w:t>
      </w:r>
    </w:p>
    <w:tbl>
      <w:tblPr>
        <w:tblStyle w:val="TabloKlavuzu"/>
        <w:tblW w:w="0" w:type="auto"/>
        <w:tblLook w:val="04A0" w:firstRow="1" w:lastRow="0" w:firstColumn="1" w:lastColumn="0" w:noHBand="0" w:noVBand="1"/>
      </w:tblPr>
      <w:tblGrid>
        <w:gridCol w:w="3116"/>
        <w:gridCol w:w="3116"/>
      </w:tblGrid>
      <w:tr w:rsidR="005B6DAA" w:rsidRPr="00076E94" w14:paraId="0B29931B" w14:textId="77777777" w:rsidTr="00210B1C">
        <w:trPr>
          <w:trHeight w:val="823"/>
        </w:trPr>
        <w:tc>
          <w:tcPr>
            <w:tcW w:w="3116" w:type="dxa"/>
          </w:tcPr>
          <w:p w14:paraId="77513159" w14:textId="77777777" w:rsidR="005B6DAA" w:rsidRPr="00076E94" w:rsidRDefault="005B6DAA" w:rsidP="00210B1C">
            <w:pPr>
              <w:rPr>
                <w:sz w:val="18"/>
                <w:szCs w:val="18"/>
              </w:rPr>
            </w:pPr>
          </w:p>
        </w:tc>
        <w:tc>
          <w:tcPr>
            <w:tcW w:w="3116" w:type="dxa"/>
          </w:tcPr>
          <w:p w14:paraId="00DF220A" w14:textId="77777777" w:rsidR="005B6DAA" w:rsidRPr="00076E94" w:rsidRDefault="005B6DAA" w:rsidP="00210B1C">
            <w:pPr>
              <w:rPr>
                <w:sz w:val="18"/>
                <w:szCs w:val="18"/>
              </w:rPr>
            </w:pPr>
          </w:p>
        </w:tc>
      </w:tr>
    </w:tbl>
    <w:p w14:paraId="54FD327F" w14:textId="77777777" w:rsidR="005B6DAA" w:rsidRPr="00076E94" w:rsidRDefault="005B6DAA" w:rsidP="005B6DAA">
      <w:pPr>
        <w:rPr>
          <w:b/>
          <w:bCs/>
          <w:sz w:val="18"/>
          <w:szCs w:val="18"/>
        </w:rPr>
      </w:pPr>
    </w:p>
    <w:p w14:paraId="574F8B37" w14:textId="108B9B91" w:rsidR="001737BB" w:rsidRPr="00704E15" w:rsidRDefault="005B6DAA" w:rsidP="006B53D8">
      <w:pPr>
        <w:spacing w:after="0"/>
        <w:rPr>
          <w:b/>
          <w:bCs/>
        </w:rPr>
      </w:pPr>
      <w:r>
        <w:rPr>
          <w:b/>
          <w:bCs/>
        </w:rPr>
        <w:t xml:space="preserve">                                                                                    5</w:t>
      </w:r>
    </w:p>
    <w:sectPr w:rsidR="001737BB" w:rsidRPr="00704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795"/>
    <w:multiLevelType w:val="hybridMultilevel"/>
    <w:tmpl w:val="985CA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95D5E"/>
    <w:multiLevelType w:val="hybridMultilevel"/>
    <w:tmpl w:val="4FDAEB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0635EC"/>
    <w:multiLevelType w:val="hybridMultilevel"/>
    <w:tmpl w:val="9FA4EF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6034E6"/>
    <w:multiLevelType w:val="hybridMultilevel"/>
    <w:tmpl w:val="4F804D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FD1118"/>
    <w:multiLevelType w:val="hybridMultilevel"/>
    <w:tmpl w:val="FFC005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B1B6F"/>
    <w:multiLevelType w:val="hybridMultilevel"/>
    <w:tmpl w:val="6CD0FE62"/>
    <w:lvl w:ilvl="0" w:tplc="041F000B">
      <w:start w:val="1"/>
      <w:numFmt w:val="bullet"/>
      <w:lvlText w:val=""/>
      <w:lvlJc w:val="left"/>
      <w:pPr>
        <w:ind w:left="720" w:hanging="360"/>
      </w:pPr>
      <w:rPr>
        <w:rFonts w:ascii="Wingdings" w:hAnsi="Wingdings" w:hint="default"/>
      </w:rPr>
    </w:lvl>
    <w:lvl w:ilvl="1" w:tplc="89D8A062">
      <w:start w:val="9"/>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E07231"/>
    <w:multiLevelType w:val="hybridMultilevel"/>
    <w:tmpl w:val="48881800"/>
    <w:lvl w:ilvl="0" w:tplc="9E9AFAB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4929AB"/>
    <w:multiLevelType w:val="hybridMultilevel"/>
    <w:tmpl w:val="8C9E27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22"/>
    <w:rsid w:val="00084622"/>
    <w:rsid w:val="001550C4"/>
    <w:rsid w:val="001737BB"/>
    <w:rsid w:val="001E6004"/>
    <w:rsid w:val="00256E0A"/>
    <w:rsid w:val="002F09AB"/>
    <w:rsid w:val="00424082"/>
    <w:rsid w:val="005211F5"/>
    <w:rsid w:val="005B6DAA"/>
    <w:rsid w:val="00671A78"/>
    <w:rsid w:val="006B53D8"/>
    <w:rsid w:val="00704E15"/>
    <w:rsid w:val="00726146"/>
    <w:rsid w:val="00994FC6"/>
    <w:rsid w:val="00B53F48"/>
    <w:rsid w:val="00BC4E03"/>
    <w:rsid w:val="00BF2830"/>
    <w:rsid w:val="00D53476"/>
    <w:rsid w:val="00DA283B"/>
    <w:rsid w:val="00F548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F72B"/>
  <w15:docId w15:val="{22BA490F-9AD6-4478-B7E0-2DE794AE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53D8"/>
    <w:pPr>
      <w:ind w:left="720"/>
      <w:contextualSpacing/>
    </w:pPr>
  </w:style>
  <w:style w:type="table" w:styleId="TabloKlavuzu">
    <w:name w:val="Table Grid"/>
    <w:basedOn w:val="NormalTablo"/>
    <w:uiPriority w:val="39"/>
    <w:rsid w:val="0070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kulekci</dc:creator>
  <cp:keywords/>
  <dc:description/>
  <cp:lastModifiedBy>Galip</cp:lastModifiedBy>
  <cp:revision>14</cp:revision>
  <dcterms:created xsi:type="dcterms:W3CDTF">2021-02-18T10:01:00Z</dcterms:created>
  <dcterms:modified xsi:type="dcterms:W3CDTF">2021-10-20T14:14:00Z</dcterms:modified>
</cp:coreProperties>
</file>